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5F5F" w14:textId="77777777" w:rsidR="00A020D4" w:rsidRDefault="00A020D4" w:rsidP="00D31B15">
      <w:pPr>
        <w:spacing w:after="0"/>
        <w:jc w:val="center"/>
        <w:rPr>
          <w:sz w:val="24"/>
          <w:szCs w:val="24"/>
        </w:rPr>
      </w:pPr>
    </w:p>
    <w:p w14:paraId="57D64D11" w14:textId="77777777" w:rsidR="00A020D4" w:rsidRDefault="00A020D4" w:rsidP="00D31B15">
      <w:pPr>
        <w:spacing w:after="0"/>
        <w:jc w:val="center"/>
        <w:rPr>
          <w:sz w:val="24"/>
          <w:szCs w:val="24"/>
        </w:rPr>
      </w:pPr>
    </w:p>
    <w:p w14:paraId="49F8EE34" w14:textId="4ADE93BB" w:rsidR="002F728C" w:rsidRDefault="002F728C" w:rsidP="00D31B15">
      <w:pPr>
        <w:spacing w:after="0"/>
        <w:jc w:val="center"/>
        <w:rPr>
          <w:sz w:val="24"/>
          <w:szCs w:val="24"/>
        </w:rPr>
      </w:pPr>
      <w:r>
        <w:rPr>
          <w:sz w:val="24"/>
          <w:szCs w:val="24"/>
        </w:rPr>
        <w:t>BOARD OF COMMISSIONERS</w:t>
      </w:r>
    </w:p>
    <w:p w14:paraId="00438C9A" w14:textId="0B65A0A6" w:rsidR="002F728C" w:rsidRDefault="003E35E9" w:rsidP="002F728C">
      <w:pPr>
        <w:spacing w:after="0"/>
        <w:jc w:val="center"/>
        <w:rPr>
          <w:sz w:val="24"/>
          <w:szCs w:val="24"/>
        </w:rPr>
      </w:pPr>
      <w:r>
        <w:rPr>
          <w:sz w:val="24"/>
          <w:szCs w:val="24"/>
        </w:rPr>
        <w:t>REGULAR</w:t>
      </w:r>
      <w:r w:rsidR="002F728C">
        <w:rPr>
          <w:sz w:val="24"/>
          <w:szCs w:val="24"/>
        </w:rPr>
        <w:t xml:space="preserve"> BOARD MEETING</w:t>
      </w:r>
    </w:p>
    <w:p w14:paraId="3A75A153" w14:textId="7AFD16B2" w:rsidR="002F728C" w:rsidRDefault="00D34A95" w:rsidP="002F728C">
      <w:pPr>
        <w:spacing w:after="0"/>
        <w:jc w:val="center"/>
        <w:rPr>
          <w:sz w:val="24"/>
          <w:szCs w:val="24"/>
        </w:rPr>
      </w:pPr>
      <w:r>
        <w:rPr>
          <w:sz w:val="24"/>
          <w:szCs w:val="24"/>
        </w:rPr>
        <w:t>JANUARY 18</w:t>
      </w:r>
      <w:r w:rsidR="004E436C">
        <w:rPr>
          <w:sz w:val="24"/>
          <w:szCs w:val="24"/>
        </w:rPr>
        <w:t>, 20</w:t>
      </w:r>
      <w:r>
        <w:rPr>
          <w:sz w:val="24"/>
          <w:szCs w:val="24"/>
        </w:rPr>
        <w:t>22</w:t>
      </w:r>
    </w:p>
    <w:p w14:paraId="4669902F" w14:textId="77777777" w:rsidR="00C0495E" w:rsidRDefault="00C0495E" w:rsidP="00C0495E">
      <w:pPr>
        <w:spacing w:after="0" w:line="240" w:lineRule="auto"/>
        <w:jc w:val="center"/>
      </w:pPr>
    </w:p>
    <w:p w14:paraId="39A8BFA8" w14:textId="106BE53B" w:rsidR="00874A19" w:rsidRPr="0016642B" w:rsidRDefault="00C0495E" w:rsidP="00A020D4">
      <w:pPr>
        <w:spacing w:line="240" w:lineRule="auto"/>
        <w:jc w:val="both"/>
        <w:rPr>
          <w:rFonts w:cstheme="minorHAnsi"/>
          <w:sz w:val="24"/>
          <w:szCs w:val="24"/>
        </w:rPr>
      </w:pPr>
      <w:r w:rsidRPr="0016642B">
        <w:rPr>
          <w:rFonts w:cstheme="minorHAnsi"/>
          <w:sz w:val="24"/>
          <w:szCs w:val="24"/>
        </w:rPr>
        <w:t xml:space="preserve">The </w:t>
      </w:r>
      <w:r w:rsidR="000F200B">
        <w:rPr>
          <w:rFonts w:cstheme="minorHAnsi"/>
          <w:sz w:val="24"/>
          <w:szCs w:val="24"/>
        </w:rPr>
        <w:t>Regular</w:t>
      </w:r>
      <w:r w:rsidR="00F250BC">
        <w:rPr>
          <w:rFonts w:cstheme="minorHAnsi"/>
          <w:sz w:val="24"/>
          <w:szCs w:val="24"/>
        </w:rPr>
        <w:t xml:space="preserve"> </w:t>
      </w:r>
      <w:r w:rsidRPr="0016642B">
        <w:rPr>
          <w:rFonts w:cstheme="minorHAnsi"/>
          <w:sz w:val="24"/>
          <w:szCs w:val="24"/>
        </w:rPr>
        <w:t xml:space="preserve">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D34A95">
        <w:rPr>
          <w:rFonts w:cstheme="minorHAnsi"/>
          <w:sz w:val="24"/>
          <w:szCs w:val="24"/>
        </w:rPr>
        <w:t>January 18</w:t>
      </w:r>
      <w:r w:rsidR="004E436C">
        <w:rPr>
          <w:rFonts w:cstheme="minorHAnsi"/>
          <w:sz w:val="24"/>
          <w:szCs w:val="24"/>
        </w:rPr>
        <w:t>, 202</w:t>
      </w:r>
      <w:r w:rsidR="00D34A95">
        <w:rPr>
          <w:rFonts w:cstheme="minorHAnsi"/>
          <w:sz w:val="24"/>
          <w:szCs w:val="24"/>
        </w:rPr>
        <w:t>2</w:t>
      </w:r>
      <w:r w:rsidRPr="0016642B">
        <w:rPr>
          <w:rFonts w:cstheme="minorHAnsi"/>
          <w:sz w:val="24"/>
          <w:szCs w:val="24"/>
        </w:rPr>
        <w:t>, via Zoom meeting</w:t>
      </w:r>
      <w:r w:rsidR="0054599E">
        <w:rPr>
          <w:rFonts w:cstheme="minorHAnsi"/>
          <w:sz w:val="24"/>
          <w:szCs w:val="24"/>
        </w:rPr>
        <w:t xml:space="preserve"> and in person</w:t>
      </w:r>
      <w:r w:rsidRPr="0016642B">
        <w:rPr>
          <w:rFonts w:cstheme="minorHAnsi"/>
          <w:sz w:val="24"/>
          <w:szCs w:val="24"/>
        </w:rPr>
        <w:t>.</w:t>
      </w:r>
    </w:p>
    <w:p w14:paraId="368CFB3D" w14:textId="3C53C739" w:rsidR="00C0495E" w:rsidRPr="0016642B" w:rsidRDefault="00C0495E" w:rsidP="00A020D4">
      <w:pPr>
        <w:spacing w:line="240" w:lineRule="auto"/>
        <w:jc w:val="both"/>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 xml:space="preserve">Dennis </w:t>
      </w:r>
      <w:r w:rsidR="00D34A95">
        <w:rPr>
          <w:rFonts w:cstheme="minorHAnsi"/>
          <w:sz w:val="24"/>
          <w:szCs w:val="24"/>
        </w:rPr>
        <w:t>Mueller</w:t>
      </w:r>
      <w:r w:rsidR="00D34A95" w:rsidRPr="0016642B">
        <w:rPr>
          <w:rFonts w:cstheme="minorHAnsi"/>
          <w:sz w:val="24"/>
          <w:szCs w:val="24"/>
        </w:rPr>
        <w:t xml:space="preserve">; </w:t>
      </w:r>
      <w:r w:rsidR="00D34A95">
        <w:rPr>
          <w:rFonts w:cstheme="minorHAnsi"/>
          <w:sz w:val="24"/>
          <w:szCs w:val="24"/>
        </w:rPr>
        <w:t>Commissioners</w:t>
      </w:r>
      <w:r w:rsidR="008D5A9C" w:rsidRPr="0016642B">
        <w:rPr>
          <w:rFonts w:cstheme="minorHAnsi"/>
          <w:sz w:val="24"/>
          <w:szCs w:val="24"/>
        </w:rPr>
        <w:t xml:space="preserve"> </w:t>
      </w:r>
      <w:r w:rsidR="002B15A3">
        <w:rPr>
          <w:rFonts w:cstheme="minorHAnsi"/>
          <w:sz w:val="24"/>
          <w:szCs w:val="24"/>
        </w:rPr>
        <w:t>Mary Simmons</w:t>
      </w:r>
      <w:r w:rsidR="00AC53C8">
        <w:rPr>
          <w:rFonts w:cstheme="minorHAnsi"/>
          <w:sz w:val="24"/>
          <w:szCs w:val="24"/>
        </w:rPr>
        <w:t>,</w:t>
      </w:r>
      <w:r w:rsidR="00333017">
        <w:rPr>
          <w:rFonts w:cstheme="minorHAnsi"/>
          <w:sz w:val="24"/>
          <w:szCs w:val="24"/>
        </w:rPr>
        <w:t xml:space="preserve"> Brian </w:t>
      </w:r>
      <w:proofErr w:type="spellStart"/>
      <w:r w:rsidR="00333017">
        <w:rPr>
          <w:rFonts w:cstheme="minorHAnsi"/>
          <w:sz w:val="24"/>
          <w:szCs w:val="24"/>
        </w:rPr>
        <w:t>We</w:t>
      </w:r>
      <w:r w:rsidR="00D34A95">
        <w:rPr>
          <w:rFonts w:cstheme="minorHAnsi"/>
          <w:sz w:val="24"/>
          <w:szCs w:val="24"/>
        </w:rPr>
        <w:t>K</w:t>
      </w:r>
      <w:r w:rsidR="00333017">
        <w:rPr>
          <w:rFonts w:cstheme="minorHAnsi"/>
          <w:sz w:val="24"/>
          <w:szCs w:val="24"/>
        </w:rPr>
        <w:t>amp</w:t>
      </w:r>
      <w:proofErr w:type="spellEnd"/>
      <w:r w:rsidR="00D34A95">
        <w:rPr>
          <w:rFonts w:cstheme="minorHAnsi"/>
          <w:sz w:val="24"/>
          <w:szCs w:val="24"/>
        </w:rPr>
        <w:t>,</w:t>
      </w:r>
      <w:r w:rsidR="000F200B">
        <w:rPr>
          <w:rFonts w:cstheme="minorHAnsi"/>
          <w:sz w:val="24"/>
          <w:szCs w:val="24"/>
        </w:rPr>
        <w:t xml:space="preserve"> Rick Prather</w:t>
      </w:r>
      <w:r w:rsidR="0036018F">
        <w:rPr>
          <w:rFonts w:cstheme="minorHAnsi"/>
          <w:sz w:val="24"/>
          <w:szCs w:val="24"/>
        </w:rPr>
        <w:t>,</w:t>
      </w:r>
      <w:r w:rsidR="00D34A95">
        <w:rPr>
          <w:rFonts w:cstheme="minorHAnsi"/>
          <w:sz w:val="24"/>
          <w:szCs w:val="24"/>
        </w:rPr>
        <w:t xml:space="preserve"> and Carlos Graham</w:t>
      </w:r>
      <w:r w:rsidRPr="0016642B">
        <w:rPr>
          <w:rFonts w:cstheme="minorHAnsi"/>
          <w:sz w:val="24"/>
          <w:szCs w:val="24"/>
        </w:rPr>
        <w:t>.</w:t>
      </w:r>
      <w:r w:rsidR="00121605">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w:t>
      </w:r>
      <w:r w:rsidR="007135C7">
        <w:rPr>
          <w:rFonts w:cstheme="minorHAnsi"/>
          <w:sz w:val="24"/>
          <w:szCs w:val="24"/>
        </w:rPr>
        <w:t>Michelle Wessler</w:t>
      </w:r>
      <w:r w:rsidRPr="0016642B">
        <w:rPr>
          <w:rFonts w:cstheme="minorHAnsi"/>
          <w:sz w:val="24"/>
          <w:szCs w:val="24"/>
        </w:rPr>
        <w:t xml:space="preserve">, Executive Director; </w:t>
      </w:r>
      <w:r w:rsidR="00365681" w:rsidRPr="00425052">
        <w:rPr>
          <w:rFonts w:cstheme="minorHAnsi"/>
          <w:sz w:val="24"/>
          <w:szCs w:val="24"/>
        </w:rPr>
        <w:t>Chera McCoy,</w:t>
      </w:r>
      <w:r w:rsidR="00365681">
        <w:rPr>
          <w:rFonts w:cstheme="minorHAnsi"/>
          <w:sz w:val="24"/>
          <w:szCs w:val="24"/>
        </w:rPr>
        <w:t xml:space="preserve"> Deputy Director; </w:t>
      </w:r>
      <w:r w:rsidRPr="0016642B">
        <w:rPr>
          <w:rFonts w:cstheme="minorHAnsi"/>
          <w:sz w:val="24"/>
          <w:szCs w:val="24"/>
        </w:rPr>
        <w:t>Cindy Reeves, Chief Financial Officer</w:t>
      </w:r>
      <w:r w:rsidR="005C085A">
        <w:rPr>
          <w:rFonts w:cstheme="minorHAnsi"/>
          <w:sz w:val="24"/>
          <w:szCs w:val="24"/>
        </w:rPr>
        <w:t xml:space="preserve">; </w:t>
      </w:r>
      <w:r w:rsidR="0034297E">
        <w:rPr>
          <w:rFonts w:cstheme="minorHAnsi"/>
          <w:sz w:val="24"/>
          <w:szCs w:val="24"/>
        </w:rPr>
        <w:t>Todd Miller, Legal Counsel;</w:t>
      </w:r>
      <w:r w:rsidR="00FB12AD">
        <w:rPr>
          <w:rFonts w:cstheme="minorHAnsi"/>
          <w:sz w:val="24"/>
          <w:szCs w:val="24"/>
        </w:rPr>
        <w:t xml:space="preserve"> </w:t>
      </w:r>
      <w:r w:rsidR="005C085A">
        <w:rPr>
          <w:rFonts w:cstheme="minorHAnsi"/>
          <w:sz w:val="24"/>
          <w:szCs w:val="24"/>
        </w:rPr>
        <w:t>Diana Walters</w:t>
      </w:r>
      <w:r w:rsidR="00E70DB8">
        <w:rPr>
          <w:rFonts w:cstheme="minorHAnsi"/>
          <w:sz w:val="24"/>
          <w:szCs w:val="24"/>
        </w:rPr>
        <w:t xml:space="preserve">, </w:t>
      </w:r>
      <w:r w:rsidRPr="0016642B">
        <w:rPr>
          <w:rFonts w:cstheme="minorHAnsi"/>
          <w:sz w:val="24"/>
          <w:szCs w:val="24"/>
        </w:rPr>
        <w:t>Amy VanOvers</w:t>
      </w:r>
      <w:r w:rsidR="00013335">
        <w:rPr>
          <w:rFonts w:cstheme="minorHAnsi"/>
          <w:sz w:val="24"/>
          <w:szCs w:val="24"/>
        </w:rPr>
        <w:t>c</w:t>
      </w:r>
      <w:r w:rsidRPr="0016642B">
        <w:rPr>
          <w:rFonts w:cstheme="minorHAnsi"/>
          <w:sz w:val="24"/>
          <w:szCs w:val="24"/>
        </w:rPr>
        <w:t>held</w:t>
      </w:r>
      <w:r w:rsidR="00C6458B" w:rsidRPr="0016642B">
        <w:rPr>
          <w:rFonts w:cstheme="minorHAnsi"/>
          <w:sz w:val="24"/>
          <w:szCs w:val="24"/>
        </w:rPr>
        <w:t>e</w:t>
      </w:r>
      <w:r w:rsidR="00E70DB8">
        <w:rPr>
          <w:rFonts w:cstheme="minorHAnsi"/>
          <w:sz w:val="24"/>
          <w:szCs w:val="24"/>
        </w:rPr>
        <w:t xml:space="preserve">, </w:t>
      </w:r>
      <w:r w:rsidRPr="0016642B">
        <w:rPr>
          <w:rFonts w:cstheme="minorHAnsi"/>
          <w:sz w:val="24"/>
          <w:szCs w:val="24"/>
        </w:rPr>
        <w:t>Administrative Assistant</w:t>
      </w:r>
      <w:r w:rsidR="005C085A">
        <w:rPr>
          <w:rFonts w:cstheme="minorHAnsi"/>
          <w:sz w:val="24"/>
          <w:szCs w:val="24"/>
        </w:rPr>
        <w:t>s</w:t>
      </w:r>
      <w:r w:rsidR="00AC53C8">
        <w:rPr>
          <w:rFonts w:cstheme="minorHAnsi"/>
          <w:sz w:val="24"/>
          <w:szCs w:val="24"/>
        </w:rPr>
        <w:t xml:space="preserve">; </w:t>
      </w:r>
      <w:r w:rsidR="008D2653">
        <w:rPr>
          <w:rFonts w:cstheme="minorHAnsi"/>
          <w:sz w:val="24"/>
          <w:szCs w:val="24"/>
        </w:rPr>
        <w:t xml:space="preserve">Carrie Tergin, Mayor; </w:t>
      </w:r>
      <w:r w:rsidR="005C085A">
        <w:rPr>
          <w:rFonts w:cstheme="minorHAnsi"/>
          <w:sz w:val="24"/>
          <w:szCs w:val="24"/>
        </w:rPr>
        <w:t>Mike Lester</w:t>
      </w:r>
      <w:r w:rsidR="00711E65">
        <w:rPr>
          <w:rFonts w:cstheme="minorHAnsi"/>
          <w:sz w:val="24"/>
          <w:szCs w:val="24"/>
        </w:rPr>
        <w:t xml:space="preserve"> and</w:t>
      </w:r>
      <w:r w:rsidR="00365681">
        <w:rPr>
          <w:rFonts w:cstheme="minorHAnsi"/>
          <w:sz w:val="24"/>
          <w:szCs w:val="24"/>
        </w:rPr>
        <w:t xml:space="preserve"> </w:t>
      </w:r>
      <w:r w:rsidR="00E9668D">
        <w:rPr>
          <w:rFonts w:cstheme="minorHAnsi"/>
          <w:sz w:val="24"/>
          <w:szCs w:val="24"/>
        </w:rPr>
        <w:t xml:space="preserve">Ron </w:t>
      </w:r>
      <w:r w:rsidR="00D34A95">
        <w:rPr>
          <w:rFonts w:cstheme="minorHAnsi"/>
          <w:sz w:val="24"/>
          <w:szCs w:val="24"/>
        </w:rPr>
        <w:t>Fitzwater, City Councilm</w:t>
      </w:r>
      <w:r w:rsidR="00711E65">
        <w:rPr>
          <w:rFonts w:cstheme="minorHAnsi"/>
          <w:sz w:val="24"/>
          <w:szCs w:val="24"/>
        </w:rPr>
        <w:t>e</w:t>
      </w:r>
      <w:r w:rsidR="00D34A95">
        <w:rPr>
          <w:rFonts w:cstheme="minorHAnsi"/>
          <w:sz w:val="24"/>
          <w:szCs w:val="24"/>
        </w:rPr>
        <w:t>n</w:t>
      </w:r>
      <w:r w:rsidR="00E9668D">
        <w:rPr>
          <w:rFonts w:cstheme="minorHAnsi"/>
          <w:sz w:val="24"/>
          <w:szCs w:val="24"/>
        </w:rPr>
        <w:t xml:space="preserve"> </w:t>
      </w:r>
      <w:r w:rsidR="00AE1356">
        <w:rPr>
          <w:rFonts w:cstheme="minorHAnsi"/>
          <w:sz w:val="24"/>
          <w:szCs w:val="24"/>
        </w:rPr>
        <w:t>and a member of the press</w:t>
      </w:r>
      <w:r w:rsidR="00E9668D">
        <w:rPr>
          <w:rFonts w:cstheme="minorHAnsi"/>
          <w:sz w:val="24"/>
          <w:szCs w:val="24"/>
        </w:rPr>
        <w:t>.</w:t>
      </w:r>
    </w:p>
    <w:p w14:paraId="54F1E7F8" w14:textId="042C7BE6" w:rsidR="00C0495E" w:rsidRPr="0016642B" w:rsidRDefault="00C0495E" w:rsidP="001F0A2A">
      <w:pPr>
        <w:spacing w:line="240" w:lineRule="auto"/>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1F0A2A">
      <w:pPr>
        <w:spacing w:line="240" w:lineRule="auto"/>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78AC92D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11-12</w:t>
      </w:r>
    </w:p>
    <w:p w14:paraId="0A602842" w14:textId="450F5D85"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173EFA">
        <w:rPr>
          <w:rFonts w:cstheme="minorHAnsi"/>
          <w:sz w:val="24"/>
          <w:szCs w:val="24"/>
        </w:rPr>
        <w:t>0</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10-12</w:t>
      </w:r>
    </w:p>
    <w:p w14:paraId="5C1495FB" w14:textId="2E86ED7F" w:rsidR="00C0495E" w:rsidRDefault="002B15A3" w:rsidP="001F0A2A">
      <w:pPr>
        <w:spacing w:after="0" w:line="240" w:lineRule="auto"/>
        <w:ind w:left="720" w:firstLine="720"/>
        <w:jc w:val="both"/>
        <w:rPr>
          <w:rFonts w:cstheme="minorHAnsi"/>
          <w:sz w:val="24"/>
          <w:szCs w:val="24"/>
        </w:rPr>
      </w:pPr>
      <w:r>
        <w:rPr>
          <w:rFonts w:cstheme="minorHAnsi"/>
          <w:sz w:val="24"/>
          <w:szCs w:val="24"/>
        </w:rPr>
        <w:t>Simmons</w:t>
      </w:r>
      <w:r>
        <w:rPr>
          <w:rFonts w:cstheme="minorHAnsi"/>
          <w:sz w:val="24"/>
          <w:szCs w:val="24"/>
        </w:rPr>
        <w:tab/>
      </w:r>
      <w:r w:rsidR="00E70DB8">
        <w:rPr>
          <w:rFonts w:cstheme="minorHAnsi"/>
          <w:sz w:val="24"/>
          <w:szCs w:val="24"/>
        </w:rPr>
        <w:t>12-12</w:t>
      </w:r>
      <w:r w:rsidR="00375EDB">
        <w:rPr>
          <w:rFonts w:cstheme="minorHAnsi"/>
          <w:sz w:val="24"/>
          <w:szCs w:val="24"/>
        </w:rPr>
        <w:tab/>
      </w:r>
      <w:r w:rsidR="00375EDB">
        <w:rPr>
          <w:rFonts w:cstheme="minorHAnsi"/>
          <w:sz w:val="24"/>
          <w:szCs w:val="24"/>
        </w:rPr>
        <w:tab/>
      </w:r>
      <w:r w:rsidR="00375EDB">
        <w:rPr>
          <w:rFonts w:cstheme="minorHAnsi"/>
          <w:sz w:val="24"/>
          <w:szCs w:val="24"/>
        </w:rPr>
        <w:tab/>
      </w:r>
      <w:r w:rsidR="00375EDB">
        <w:rPr>
          <w:rFonts w:cstheme="minorHAnsi"/>
          <w:sz w:val="24"/>
          <w:szCs w:val="24"/>
        </w:rPr>
        <w:tab/>
        <w:t>2-2</w:t>
      </w:r>
    </w:p>
    <w:p w14:paraId="00E658F3" w14:textId="3121F82F" w:rsidR="007135C7" w:rsidRDefault="007135C7" w:rsidP="001F0A2A">
      <w:pPr>
        <w:spacing w:after="0" w:line="240" w:lineRule="auto"/>
        <w:ind w:left="720" w:firstLine="720"/>
        <w:jc w:val="both"/>
        <w:rPr>
          <w:rFonts w:cstheme="minorHAnsi"/>
          <w:sz w:val="24"/>
          <w:szCs w:val="24"/>
        </w:rPr>
      </w:pPr>
      <w:proofErr w:type="spellStart"/>
      <w:r>
        <w:rPr>
          <w:rFonts w:cstheme="minorHAnsi"/>
          <w:sz w:val="24"/>
          <w:szCs w:val="24"/>
        </w:rPr>
        <w:t>We</w:t>
      </w:r>
      <w:r w:rsidR="00156D4F">
        <w:rPr>
          <w:rFonts w:cstheme="minorHAnsi"/>
          <w:sz w:val="24"/>
          <w:szCs w:val="24"/>
        </w:rPr>
        <w:t>K</w:t>
      </w:r>
      <w:r>
        <w:rPr>
          <w:rFonts w:cstheme="minorHAnsi"/>
          <w:sz w:val="24"/>
          <w:szCs w:val="24"/>
        </w:rPr>
        <w:t>amp</w:t>
      </w:r>
      <w:proofErr w:type="spellEnd"/>
      <w:r>
        <w:rPr>
          <w:rFonts w:cstheme="minorHAnsi"/>
          <w:sz w:val="24"/>
          <w:szCs w:val="24"/>
        </w:rPr>
        <w:tab/>
        <w:t xml:space="preserve">   </w:t>
      </w:r>
      <w:r w:rsidR="00AE1356">
        <w:rPr>
          <w:rFonts w:cstheme="minorHAnsi"/>
          <w:sz w:val="24"/>
          <w:szCs w:val="24"/>
        </w:rPr>
        <w:t xml:space="preserve"> </w:t>
      </w:r>
      <w:r w:rsidR="00D34A95">
        <w:rPr>
          <w:rFonts w:cstheme="minorHAnsi"/>
          <w:sz w:val="24"/>
          <w:szCs w:val="24"/>
        </w:rPr>
        <w:t>9-9</w:t>
      </w:r>
      <w:r>
        <w:rPr>
          <w:rFonts w:cstheme="minorHAnsi"/>
          <w:sz w:val="24"/>
          <w:szCs w:val="24"/>
        </w:rPr>
        <w:tab/>
      </w:r>
    </w:p>
    <w:p w14:paraId="4846DA49" w14:textId="2A22209E" w:rsidR="00032ED2" w:rsidRDefault="00032ED2" w:rsidP="001F0A2A">
      <w:pPr>
        <w:spacing w:after="0" w:line="240" w:lineRule="auto"/>
        <w:ind w:left="720" w:firstLine="720"/>
        <w:jc w:val="both"/>
        <w:rPr>
          <w:rFonts w:cstheme="minorHAnsi"/>
          <w:sz w:val="24"/>
          <w:szCs w:val="24"/>
        </w:rPr>
      </w:pPr>
      <w:r>
        <w:rPr>
          <w:rFonts w:cstheme="minorHAnsi"/>
          <w:sz w:val="24"/>
          <w:szCs w:val="24"/>
        </w:rPr>
        <w:t>Prather</w:t>
      </w:r>
      <w:r>
        <w:rPr>
          <w:rFonts w:cstheme="minorHAnsi"/>
          <w:sz w:val="24"/>
          <w:szCs w:val="24"/>
        </w:rPr>
        <w:tab/>
        <w:t xml:space="preserve">    </w:t>
      </w:r>
      <w:r w:rsidR="00D34A95">
        <w:rPr>
          <w:rFonts w:cstheme="minorHAnsi"/>
          <w:sz w:val="24"/>
          <w:szCs w:val="24"/>
        </w:rPr>
        <w:t>2-2</w:t>
      </w:r>
      <w:r>
        <w:rPr>
          <w:rFonts w:cstheme="minorHAnsi"/>
          <w:sz w:val="24"/>
          <w:szCs w:val="24"/>
        </w:rPr>
        <w:tab/>
      </w:r>
    </w:p>
    <w:p w14:paraId="625A8ED8" w14:textId="507A1A9F" w:rsidR="00032ED2" w:rsidRDefault="00D34A95" w:rsidP="001F0A2A">
      <w:pPr>
        <w:spacing w:after="0" w:line="240" w:lineRule="auto"/>
        <w:ind w:left="720" w:firstLine="720"/>
        <w:jc w:val="both"/>
        <w:rPr>
          <w:rFonts w:cstheme="minorHAnsi"/>
          <w:sz w:val="24"/>
          <w:szCs w:val="24"/>
        </w:rPr>
      </w:pPr>
      <w:r>
        <w:rPr>
          <w:rFonts w:cstheme="minorHAnsi"/>
          <w:sz w:val="24"/>
          <w:szCs w:val="24"/>
        </w:rPr>
        <w:t>Graham</w:t>
      </w:r>
      <w:r>
        <w:rPr>
          <w:rFonts w:cstheme="minorHAnsi"/>
          <w:sz w:val="24"/>
          <w:szCs w:val="24"/>
        </w:rPr>
        <w:tab/>
        <w:t xml:space="preserve">    1-1</w:t>
      </w:r>
      <w:r>
        <w:rPr>
          <w:rFonts w:cstheme="minorHAnsi"/>
          <w:sz w:val="24"/>
          <w:szCs w:val="24"/>
        </w:rPr>
        <w:tab/>
      </w:r>
    </w:p>
    <w:p w14:paraId="1FA2EE97" w14:textId="31AB02BA" w:rsidR="00032ED2" w:rsidRDefault="00D34A95" w:rsidP="00032ED2">
      <w:pPr>
        <w:spacing w:after="0" w:line="240" w:lineRule="auto"/>
        <w:rPr>
          <w:rFonts w:cstheme="minorHAnsi"/>
          <w:sz w:val="24"/>
          <w:szCs w:val="24"/>
        </w:rPr>
      </w:pPr>
      <w:r>
        <w:rPr>
          <w:rFonts w:cstheme="minorHAnsi"/>
          <w:sz w:val="24"/>
          <w:szCs w:val="24"/>
        </w:rPr>
        <w:t>Carlos Graham</w:t>
      </w:r>
      <w:r w:rsidR="00032ED2">
        <w:rPr>
          <w:rFonts w:cstheme="minorHAnsi"/>
          <w:sz w:val="24"/>
          <w:szCs w:val="24"/>
        </w:rPr>
        <w:t xml:space="preserve"> was welcomed to the Board and took the Oath of Office.</w:t>
      </w:r>
    </w:p>
    <w:p w14:paraId="32510391" w14:textId="77777777" w:rsidR="00032ED2" w:rsidRDefault="00032ED2" w:rsidP="001F0A2A">
      <w:pPr>
        <w:spacing w:after="0" w:line="240" w:lineRule="auto"/>
        <w:rPr>
          <w:rFonts w:cstheme="minorHAnsi"/>
          <w:sz w:val="24"/>
          <w:szCs w:val="24"/>
        </w:rPr>
      </w:pPr>
    </w:p>
    <w:p w14:paraId="551D15A8" w14:textId="699FCB8E" w:rsidR="00AC53C8" w:rsidRPr="0016642B" w:rsidRDefault="00C0495E" w:rsidP="001F0A2A">
      <w:pPr>
        <w:spacing w:after="0" w:line="240" w:lineRule="auto"/>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1F0A2A">
      <w:pPr>
        <w:spacing w:after="0" w:line="240" w:lineRule="auto"/>
        <w:ind w:left="450" w:hanging="450"/>
        <w:rPr>
          <w:rFonts w:cstheme="minorHAnsi"/>
          <w:sz w:val="24"/>
          <w:szCs w:val="24"/>
        </w:rPr>
      </w:pPr>
    </w:p>
    <w:p w14:paraId="6DA5621E" w14:textId="4ED346A5" w:rsidR="00367B5E" w:rsidRPr="0016642B" w:rsidRDefault="00C0495E" w:rsidP="00F567DC">
      <w:pPr>
        <w:spacing w:after="0" w:line="240" w:lineRule="auto"/>
        <w:ind w:left="450" w:hanging="450"/>
        <w:jc w:val="both"/>
        <w:rPr>
          <w:rFonts w:cstheme="minorHAnsi"/>
          <w:sz w:val="24"/>
          <w:szCs w:val="24"/>
        </w:rPr>
      </w:pPr>
      <w:r w:rsidRPr="0016642B">
        <w:rPr>
          <w:rFonts w:cstheme="minorHAnsi"/>
          <w:sz w:val="24"/>
          <w:szCs w:val="24"/>
        </w:rPr>
        <w:t xml:space="preserve">A. </w:t>
      </w:r>
      <w:r w:rsidRPr="0016642B">
        <w:rPr>
          <w:rFonts w:cstheme="minorHAnsi"/>
          <w:sz w:val="24"/>
          <w:szCs w:val="24"/>
        </w:rPr>
        <w:tab/>
      </w:r>
      <w:r w:rsidR="00977493">
        <w:rPr>
          <w:rFonts w:cstheme="minorHAnsi"/>
          <w:sz w:val="24"/>
          <w:szCs w:val="24"/>
        </w:rPr>
        <w:tab/>
      </w:r>
      <w:r w:rsidR="00375EDB">
        <w:rPr>
          <w:rFonts w:cstheme="minorHAnsi"/>
          <w:sz w:val="24"/>
          <w:szCs w:val="24"/>
        </w:rPr>
        <w:t xml:space="preserve">The monthly financial statements </w:t>
      </w:r>
      <w:r w:rsidR="00173EFA">
        <w:rPr>
          <w:rFonts w:cstheme="minorHAnsi"/>
          <w:sz w:val="24"/>
          <w:szCs w:val="24"/>
        </w:rPr>
        <w:t>are unavailable due to year</w:t>
      </w:r>
      <w:r w:rsidR="0036018F">
        <w:rPr>
          <w:rFonts w:cstheme="minorHAnsi"/>
          <w:sz w:val="24"/>
          <w:szCs w:val="24"/>
        </w:rPr>
        <w:t>-</w:t>
      </w:r>
      <w:r w:rsidR="00173EFA">
        <w:rPr>
          <w:rFonts w:cstheme="minorHAnsi"/>
          <w:sz w:val="24"/>
          <w:szCs w:val="24"/>
        </w:rPr>
        <w:t>end closeout.</w:t>
      </w:r>
    </w:p>
    <w:p w14:paraId="22B2B5CD" w14:textId="1ECCBFEB" w:rsidR="00C0495E" w:rsidRDefault="00C0495E" w:rsidP="00F567DC">
      <w:pPr>
        <w:spacing w:after="0" w:line="240" w:lineRule="auto"/>
        <w:ind w:left="450" w:hanging="450"/>
        <w:jc w:val="both"/>
        <w:rPr>
          <w:rFonts w:cstheme="minorHAnsi"/>
          <w:sz w:val="24"/>
          <w:szCs w:val="24"/>
        </w:rPr>
      </w:pPr>
      <w:r w:rsidRPr="0016642B">
        <w:rPr>
          <w:rFonts w:cstheme="minorHAnsi"/>
          <w:sz w:val="24"/>
          <w:szCs w:val="24"/>
        </w:rPr>
        <w:t xml:space="preserve">B. </w:t>
      </w:r>
      <w:r w:rsidRPr="0016642B">
        <w:rPr>
          <w:rFonts w:cstheme="minorHAnsi"/>
          <w:sz w:val="24"/>
          <w:szCs w:val="24"/>
        </w:rPr>
        <w:tab/>
      </w:r>
      <w:r w:rsidR="00977493">
        <w:rPr>
          <w:rFonts w:cstheme="minorHAnsi"/>
          <w:sz w:val="24"/>
          <w:szCs w:val="24"/>
        </w:rPr>
        <w:tab/>
      </w:r>
      <w:r w:rsidR="0054599E">
        <w:rPr>
          <w:rFonts w:cstheme="minorHAnsi"/>
          <w:sz w:val="24"/>
          <w:szCs w:val="24"/>
        </w:rPr>
        <w:t xml:space="preserve">List of Disbursements for </w:t>
      </w:r>
      <w:r w:rsidR="00173EFA">
        <w:rPr>
          <w:rFonts w:cstheme="minorHAnsi"/>
          <w:sz w:val="24"/>
          <w:szCs w:val="24"/>
        </w:rPr>
        <w:t>December</w:t>
      </w:r>
      <w:r w:rsidR="0054599E">
        <w:rPr>
          <w:rFonts w:cstheme="minorHAnsi"/>
          <w:sz w:val="24"/>
          <w:szCs w:val="24"/>
        </w:rPr>
        <w:t xml:space="preserve"> 2021 (Exhibit B)</w:t>
      </w:r>
    </w:p>
    <w:p w14:paraId="6CB0084C" w14:textId="2DFBE59F" w:rsidR="0054599E" w:rsidRDefault="00D71D7A" w:rsidP="00F567DC">
      <w:pPr>
        <w:spacing w:after="0" w:line="240" w:lineRule="auto"/>
        <w:ind w:left="450" w:hanging="450"/>
        <w:jc w:val="both"/>
        <w:rPr>
          <w:rFonts w:cstheme="minorHAnsi"/>
          <w:sz w:val="24"/>
          <w:szCs w:val="24"/>
        </w:rPr>
      </w:pPr>
      <w:r>
        <w:rPr>
          <w:rFonts w:cstheme="minorHAnsi"/>
          <w:sz w:val="24"/>
          <w:szCs w:val="24"/>
        </w:rPr>
        <w:t>C</w:t>
      </w:r>
      <w:r w:rsidR="006741AA">
        <w:rPr>
          <w:rFonts w:cstheme="minorHAnsi"/>
          <w:sz w:val="24"/>
          <w:szCs w:val="24"/>
        </w:rPr>
        <w:t xml:space="preserve">. </w:t>
      </w:r>
      <w:r w:rsidR="006741AA">
        <w:rPr>
          <w:rFonts w:cstheme="minorHAnsi"/>
          <w:sz w:val="24"/>
          <w:szCs w:val="24"/>
        </w:rPr>
        <w:tab/>
      </w:r>
      <w:r w:rsidR="00977493">
        <w:rPr>
          <w:rFonts w:cstheme="minorHAnsi"/>
          <w:sz w:val="24"/>
          <w:szCs w:val="24"/>
        </w:rPr>
        <w:tab/>
      </w:r>
      <w:r w:rsidR="0054599E" w:rsidRPr="0016642B">
        <w:rPr>
          <w:rFonts w:cstheme="minorHAnsi"/>
          <w:sz w:val="24"/>
          <w:szCs w:val="24"/>
        </w:rPr>
        <w:t>Occupancy Report for the month of</w:t>
      </w:r>
      <w:r w:rsidR="00AE1356">
        <w:rPr>
          <w:rFonts w:cstheme="minorHAnsi"/>
          <w:sz w:val="24"/>
          <w:szCs w:val="24"/>
        </w:rPr>
        <w:t xml:space="preserve"> </w:t>
      </w:r>
      <w:r w:rsidR="00173EFA">
        <w:rPr>
          <w:rFonts w:cstheme="minorHAnsi"/>
          <w:sz w:val="24"/>
          <w:szCs w:val="24"/>
        </w:rPr>
        <w:t>December</w:t>
      </w:r>
      <w:r w:rsidR="0054599E" w:rsidRPr="0016642B">
        <w:rPr>
          <w:rFonts w:cstheme="minorHAnsi"/>
          <w:sz w:val="24"/>
          <w:szCs w:val="24"/>
        </w:rPr>
        <w:t xml:space="preserve"> 202</w:t>
      </w:r>
      <w:r w:rsidR="0054599E">
        <w:rPr>
          <w:rFonts w:cstheme="minorHAnsi"/>
          <w:sz w:val="24"/>
          <w:szCs w:val="24"/>
        </w:rPr>
        <w:t>1</w:t>
      </w:r>
      <w:r w:rsidR="0054599E" w:rsidRPr="0016642B">
        <w:rPr>
          <w:rFonts w:cstheme="minorHAnsi"/>
          <w:sz w:val="24"/>
          <w:szCs w:val="24"/>
        </w:rPr>
        <w:t xml:space="preserve">. (Exhibit C) </w:t>
      </w:r>
    </w:p>
    <w:p w14:paraId="37D44554" w14:textId="33A4E2A6" w:rsidR="0054599E" w:rsidRDefault="0054599E" w:rsidP="00977493">
      <w:pPr>
        <w:spacing w:after="0" w:line="240" w:lineRule="auto"/>
        <w:ind w:left="720" w:hanging="720"/>
        <w:jc w:val="both"/>
        <w:rPr>
          <w:rFonts w:cstheme="minorHAnsi"/>
          <w:sz w:val="24"/>
          <w:szCs w:val="24"/>
        </w:rPr>
      </w:pPr>
      <w:r>
        <w:rPr>
          <w:rFonts w:cstheme="minorHAnsi"/>
          <w:sz w:val="24"/>
          <w:szCs w:val="24"/>
        </w:rPr>
        <w:t xml:space="preserve">D. </w:t>
      </w:r>
      <w:r w:rsidR="00977493">
        <w:rPr>
          <w:rFonts w:cstheme="minorHAnsi"/>
          <w:sz w:val="24"/>
          <w:szCs w:val="24"/>
        </w:rPr>
        <w:tab/>
      </w:r>
      <w:r w:rsidR="005C085A">
        <w:rPr>
          <w:rFonts w:cstheme="minorHAnsi"/>
          <w:sz w:val="24"/>
          <w:szCs w:val="24"/>
        </w:rPr>
        <w:t>The Family Self Sufficiency Report was presented.</w:t>
      </w:r>
      <w:r w:rsidR="00050C40">
        <w:rPr>
          <w:rFonts w:cstheme="minorHAnsi"/>
          <w:sz w:val="24"/>
          <w:szCs w:val="24"/>
        </w:rPr>
        <w:t xml:space="preserve"> </w:t>
      </w:r>
      <w:r w:rsidR="00B76B98">
        <w:rPr>
          <w:rFonts w:cstheme="minorHAnsi"/>
          <w:sz w:val="24"/>
          <w:szCs w:val="24"/>
        </w:rPr>
        <w:t>(Exhibit D)</w:t>
      </w:r>
    </w:p>
    <w:p w14:paraId="523A1751" w14:textId="27588740" w:rsidR="009D77D7" w:rsidRPr="00173EFA" w:rsidRDefault="00173EFA" w:rsidP="00173EFA">
      <w:pPr>
        <w:spacing w:after="0" w:line="240" w:lineRule="auto"/>
        <w:jc w:val="both"/>
        <w:rPr>
          <w:rFonts w:cstheme="minorHAnsi"/>
          <w:sz w:val="24"/>
          <w:szCs w:val="24"/>
        </w:rPr>
      </w:pPr>
      <w:r>
        <w:rPr>
          <w:rFonts w:cstheme="minorHAnsi"/>
          <w:sz w:val="24"/>
          <w:szCs w:val="24"/>
        </w:rPr>
        <w:t>E.</w:t>
      </w:r>
      <w:r>
        <w:rPr>
          <w:rFonts w:cstheme="minorHAnsi"/>
          <w:sz w:val="24"/>
          <w:szCs w:val="24"/>
        </w:rPr>
        <w:tab/>
      </w:r>
      <w:r w:rsidR="009D77D7" w:rsidRPr="00B97BDD">
        <w:rPr>
          <w:rFonts w:cstheme="minorHAnsi"/>
          <w:b/>
          <w:bCs/>
          <w:sz w:val="24"/>
          <w:szCs w:val="24"/>
        </w:rPr>
        <w:t>Phase 3</w:t>
      </w:r>
    </w:p>
    <w:p w14:paraId="395D3902" w14:textId="1CF97245" w:rsidR="009D77D7" w:rsidRPr="00B97BDD" w:rsidRDefault="009D77D7" w:rsidP="009D77D7">
      <w:pPr>
        <w:spacing w:after="0" w:line="240" w:lineRule="auto"/>
        <w:ind w:left="720"/>
        <w:jc w:val="both"/>
        <w:rPr>
          <w:rFonts w:cstheme="minorHAnsi"/>
          <w:sz w:val="24"/>
          <w:szCs w:val="24"/>
        </w:rPr>
      </w:pPr>
      <w:r w:rsidRPr="00B97BDD">
        <w:rPr>
          <w:rFonts w:cstheme="minorHAnsi"/>
          <w:sz w:val="24"/>
          <w:szCs w:val="24"/>
        </w:rPr>
        <w:t>413, 417, 419, and 519 East Capitol Avenue</w:t>
      </w:r>
    </w:p>
    <w:p w14:paraId="28A18E52" w14:textId="239DAE0E" w:rsidR="00B97BDD" w:rsidRDefault="00173EFA" w:rsidP="009D77D7">
      <w:pPr>
        <w:spacing w:after="0" w:line="240" w:lineRule="auto"/>
        <w:ind w:left="720"/>
        <w:jc w:val="both"/>
        <w:rPr>
          <w:rFonts w:cstheme="minorHAnsi"/>
          <w:sz w:val="24"/>
          <w:szCs w:val="24"/>
        </w:rPr>
      </w:pPr>
      <w:r>
        <w:rPr>
          <w:rFonts w:cstheme="minorHAnsi"/>
          <w:sz w:val="24"/>
          <w:szCs w:val="24"/>
        </w:rPr>
        <w:t>We are waiting on the damage determination by the three court</w:t>
      </w:r>
      <w:r w:rsidR="0036018F">
        <w:rPr>
          <w:rFonts w:cstheme="minorHAnsi"/>
          <w:sz w:val="24"/>
          <w:szCs w:val="24"/>
        </w:rPr>
        <w:t>-</w:t>
      </w:r>
      <w:r>
        <w:rPr>
          <w:rFonts w:cstheme="minorHAnsi"/>
          <w:sz w:val="24"/>
          <w:szCs w:val="24"/>
        </w:rPr>
        <w:t>appointed commissioners. There hasn’t been any opposition thus far.</w:t>
      </w:r>
    </w:p>
    <w:p w14:paraId="3C9F5685" w14:textId="729B82BD" w:rsidR="00D65071" w:rsidRPr="00D65071" w:rsidRDefault="00EC1D34" w:rsidP="002F376F">
      <w:pPr>
        <w:pStyle w:val="NoSpacing"/>
        <w:jc w:val="both"/>
        <w:rPr>
          <w:rFonts w:ascii="Arial" w:hAnsi="Arial" w:cs="Arial"/>
          <w:sz w:val="24"/>
          <w:szCs w:val="24"/>
        </w:rPr>
      </w:pPr>
      <w:r>
        <w:rPr>
          <w:rFonts w:cstheme="minorHAnsi"/>
          <w:sz w:val="24"/>
          <w:szCs w:val="24"/>
        </w:rPr>
        <w:t>F</w:t>
      </w:r>
      <w:r w:rsidR="00F567DC">
        <w:rPr>
          <w:rFonts w:cstheme="minorHAnsi"/>
          <w:sz w:val="24"/>
          <w:szCs w:val="24"/>
        </w:rPr>
        <w:t>.</w:t>
      </w:r>
      <w:r w:rsidR="00F567DC">
        <w:rPr>
          <w:rFonts w:cstheme="minorHAnsi"/>
          <w:sz w:val="24"/>
          <w:szCs w:val="24"/>
        </w:rPr>
        <w:tab/>
      </w:r>
      <w:r w:rsidR="00A227ED" w:rsidRPr="00F567DC">
        <w:rPr>
          <w:rFonts w:cstheme="minorHAnsi"/>
          <w:b/>
          <w:bCs/>
          <w:sz w:val="24"/>
          <w:szCs w:val="24"/>
        </w:rPr>
        <w:t>U</w:t>
      </w:r>
      <w:r w:rsidR="00A227ED">
        <w:rPr>
          <w:rFonts w:cstheme="minorHAnsi"/>
          <w:b/>
          <w:bCs/>
          <w:sz w:val="24"/>
          <w:szCs w:val="24"/>
        </w:rPr>
        <w:t xml:space="preserve">pdate on Housing Authority operations to deal with Covid-19 – </w:t>
      </w:r>
    </w:p>
    <w:p w14:paraId="4BB84260" w14:textId="732B1896" w:rsidR="00D65071" w:rsidRPr="002F376F" w:rsidRDefault="00173EFA" w:rsidP="00035F92">
      <w:pPr>
        <w:pStyle w:val="NoSpacing"/>
        <w:ind w:left="720"/>
        <w:jc w:val="both"/>
        <w:rPr>
          <w:rFonts w:asciiTheme="minorHAnsi" w:hAnsiTheme="minorHAnsi" w:cstheme="minorHAnsi"/>
          <w:sz w:val="24"/>
          <w:szCs w:val="24"/>
        </w:rPr>
      </w:pPr>
      <w:r>
        <w:rPr>
          <w:rFonts w:asciiTheme="minorHAnsi" w:hAnsiTheme="minorHAnsi" w:cstheme="minorHAnsi"/>
          <w:sz w:val="24"/>
          <w:szCs w:val="24"/>
        </w:rPr>
        <w:t xml:space="preserve">All staff returned to the office </w:t>
      </w:r>
      <w:r w:rsidR="0036018F">
        <w:rPr>
          <w:rFonts w:asciiTheme="minorHAnsi" w:hAnsiTheme="minorHAnsi" w:cstheme="minorHAnsi"/>
          <w:sz w:val="24"/>
          <w:szCs w:val="24"/>
        </w:rPr>
        <w:t xml:space="preserve">on </w:t>
      </w:r>
      <w:r>
        <w:rPr>
          <w:rFonts w:asciiTheme="minorHAnsi" w:hAnsiTheme="minorHAnsi" w:cstheme="minorHAnsi"/>
          <w:sz w:val="24"/>
          <w:szCs w:val="24"/>
        </w:rPr>
        <w:t>January 3, 2022</w:t>
      </w:r>
      <w:r w:rsidR="00035F92">
        <w:rPr>
          <w:rFonts w:asciiTheme="minorHAnsi" w:hAnsiTheme="minorHAnsi" w:cstheme="minorHAnsi"/>
          <w:sz w:val="24"/>
          <w:szCs w:val="24"/>
        </w:rPr>
        <w:t xml:space="preserve"> however, due to exposure and positive cases by staff and residents</w:t>
      </w:r>
      <w:r w:rsidR="00EC1D34">
        <w:rPr>
          <w:rFonts w:asciiTheme="minorHAnsi" w:hAnsiTheme="minorHAnsi" w:cstheme="minorHAnsi"/>
          <w:sz w:val="24"/>
          <w:szCs w:val="24"/>
        </w:rPr>
        <w:t xml:space="preserve"> scheduling returned to alternating days on January 6, 2022</w:t>
      </w:r>
      <w:r w:rsidR="00D65071" w:rsidRPr="002F376F">
        <w:rPr>
          <w:rFonts w:asciiTheme="minorHAnsi" w:hAnsiTheme="minorHAnsi" w:cstheme="minorHAnsi"/>
          <w:sz w:val="24"/>
          <w:szCs w:val="24"/>
        </w:rPr>
        <w:t xml:space="preserve">.  Continuing to encourage vaccinations/boosters to residents and employees for employee and resident safety. </w:t>
      </w:r>
    </w:p>
    <w:p w14:paraId="3A69E6A1" w14:textId="61CB7BCA" w:rsidR="00B24178" w:rsidRPr="00E6385A" w:rsidRDefault="00EC1D34" w:rsidP="0002633C">
      <w:pPr>
        <w:spacing w:after="0" w:line="240" w:lineRule="auto"/>
        <w:ind w:left="720" w:hanging="720"/>
        <w:jc w:val="both"/>
        <w:rPr>
          <w:rFonts w:cstheme="minorHAnsi"/>
          <w:sz w:val="24"/>
          <w:szCs w:val="24"/>
        </w:rPr>
      </w:pPr>
      <w:r>
        <w:rPr>
          <w:rFonts w:cstheme="minorHAnsi"/>
          <w:sz w:val="24"/>
          <w:szCs w:val="24"/>
        </w:rPr>
        <w:t>G</w:t>
      </w:r>
      <w:r w:rsidR="004516AA">
        <w:rPr>
          <w:rFonts w:cstheme="minorHAnsi"/>
          <w:sz w:val="24"/>
          <w:szCs w:val="24"/>
        </w:rPr>
        <w:t>.</w:t>
      </w:r>
      <w:r w:rsidR="00F567DC">
        <w:rPr>
          <w:rFonts w:cstheme="minorHAnsi"/>
          <w:sz w:val="24"/>
          <w:szCs w:val="24"/>
        </w:rPr>
        <w:tab/>
      </w:r>
      <w:r w:rsidR="00B97BDD" w:rsidRPr="00B97BDD">
        <w:rPr>
          <w:rFonts w:cstheme="minorHAnsi"/>
          <w:b/>
          <w:bCs/>
          <w:sz w:val="24"/>
          <w:szCs w:val="24"/>
        </w:rPr>
        <w:t xml:space="preserve"> </w:t>
      </w:r>
      <w:r w:rsidR="00B24178" w:rsidRPr="00E6385A">
        <w:rPr>
          <w:rFonts w:cstheme="minorHAnsi"/>
          <w:b/>
          <w:bCs/>
          <w:sz w:val="24"/>
          <w:szCs w:val="24"/>
        </w:rPr>
        <w:t>1417 Elizabeth Insurance Claim</w:t>
      </w:r>
      <w:r w:rsidR="00B24178">
        <w:rPr>
          <w:rFonts w:cstheme="minorHAnsi"/>
          <w:b/>
          <w:bCs/>
          <w:sz w:val="24"/>
          <w:szCs w:val="24"/>
        </w:rPr>
        <w:t xml:space="preserve"> – </w:t>
      </w:r>
      <w:r>
        <w:rPr>
          <w:rFonts w:cstheme="minorHAnsi"/>
          <w:sz w:val="24"/>
          <w:szCs w:val="24"/>
        </w:rPr>
        <w:t>Demolition has begun on fire</w:t>
      </w:r>
      <w:r w:rsidR="0036018F">
        <w:rPr>
          <w:rFonts w:cstheme="minorHAnsi"/>
          <w:sz w:val="24"/>
          <w:szCs w:val="24"/>
        </w:rPr>
        <w:t>-</w:t>
      </w:r>
      <w:r>
        <w:rPr>
          <w:rFonts w:cstheme="minorHAnsi"/>
          <w:sz w:val="24"/>
          <w:szCs w:val="24"/>
        </w:rPr>
        <w:t>damaged areas of the building</w:t>
      </w:r>
      <w:r w:rsidR="00B24178">
        <w:rPr>
          <w:rFonts w:cstheme="minorHAnsi"/>
          <w:sz w:val="24"/>
          <w:szCs w:val="24"/>
        </w:rPr>
        <w:t xml:space="preserve">. </w:t>
      </w:r>
    </w:p>
    <w:p w14:paraId="221B8A9E" w14:textId="2FC60A6D" w:rsidR="0002633C" w:rsidRDefault="00EC1D34" w:rsidP="0002633C">
      <w:pPr>
        <w:spacing w:after="0" w:line="240" w:lineRule="auto"/>
        <w:ind w:left="720" w:hanging="720"/>
        <w:jc w:val="both"/>
        <w:rPr>
          <w:rFonts w:cstheme="minorHAnsi"/>
          <w:sz w:val="24"/>
          <w:szCs w:val="24"/>
        </w:rPr>
      </w:pPr>
      <w:r>
        <w:rPr>
          <w:rFonts w:cstheme="minorHAnsi"/>
          <w:sz w:val="24"/>
          <w:szCs w:val="24"/>
        </w:rPr>
        <w:lastRenderedPageBreak/>
        <w:t>H</w:t>
      </w:r>
      <w:r w:rsidR="0054371C" w:rsidRPr="0054371C">
        <w:rPr>
          <w:rFonts w:cstheme="minorHAnsi"/>
          <w:sz w:val="24"/>
          <w:szCs w:val="24"/>
        </w:rPr>
        <w:t>.</w:t>
      </w:r>
      <w:r w:rsidR="0054371C">
        <w:rPr>
          <w:rFonts w:cstheme="minorHAnsi"/>
          <w:b/>
          <w:bCs/>
          <w:sz w:val="24"/>
          <w:szCs w:val="24"/>
        </w:rPr>
        <w:t xml:space="preserve"> </w:t>
      </w:r>
      <w:r w:rsidR="0054371C">
        <w:rPr>
          <w:rFonts w:cstheme="minorHAnsi"/>
          <w:b/>
          <w:bCs/>
          <w:sz w:val="24"/>
          <w:szCs w:val="24"/>
        </w:rPr>
        <w:tab/>
      </w:r>
      <w:r w:rsidR="0002633C">
        <w:rPr>
          <w:rFonts w:cstheme="minorHAnsi"/>
          <w:b/>
          <w:bCs/>
          <w:sz w:val="24"/>
          <w:szCs w:val="24"/>
        </w:rPr>
        <w:t>Tax Credit</w:t>
      </w:r>
      <w:r w:rsidR="0002633C">
        <w:rPr>
          <w:rFonts w:cstheme="minorHAnsi"/>
          <w:sz w:val="24"/>
          <w:szCs w:val="24"/>
        </w:rPr>
        <w:t xml:space="preserve"> </w:t>
      </w:r>
      <w:r w:rsidR="0002633C" w:rsidRPr="000E3FD5">
        <w:rPr>
          <w:rFonts w:cstheme="minorHAnsi"/>
          <w:b/>
          <w:bCs/>
          <w:sz w:val="24"/>
          <w:szCs w:val="24"/>
        </w:rPr>
        <w:t xml:space="preserve">Board of Commissioners Positions </w:t>
      </w:r>
      <w:r w:rsidR="0002633C">
        <w:rPr>
          <w:rFonts w:cstheme="minorHAnsi"/>
          <w:b/>
          <w:bCs/>
          <w:sz w:val="24"/>
          <w:szCs w:val="24"/>
        </w:rPr>
        <w:t>–</w:t>
      </w:r>
      <w:r w:rsidR="0002633C">
        <w:rPr>
          <w:rFonts w:cstheme="minorHAnsi"/>
          <w:sz w:val="24"/>
          <w:szCs w:val="24"/>
        </w:rPr>
        <w:t xml:space="preserve"> The Tax credit Boards (mini boards) will need a couple of replacements over the next 6 months. There are no term limits and minimum commitment. These Boards do not meet monthly.</w:t>
      </w:r>
    </w:p>
    <w:p w14:paraId="68BFD3E9" w14:textId="5658E406" w:rsidR="006749F8" w:rsidRPr="006749F8" w:rsidRDefault="006749F8" w:rsidP="00783F1B">
      <w:pPr>
        <w:spacing w:after="0" w:line="240" w:lineRule="auto"/>
        <w:ind w:left="720" w:hanging="720"/>
        <w:jc w:val="both"/>
        <w:rPr>
          <w:rFonts w:cstheme="minorHAnsi"/>
          <w:sz w:val="24"/>
          <w:szCs w:val="24"/>
        </w:rPr>
      </w:pPr>
      <w:r>
        <w:rPr>
          <w:rFonts w:cstheme="minorHAnsi"/>
          <w:sz w:val="24"/>
          <w:szCs w:val="24"/>
        </w:rPr>
        <w:t>I</w:t>
      </w:r>
      <w:r w:rsidR="0002633C">
        <w:rPr>
          <w:rFonts w:cstheme="minorHAnsi"/>
          <w:sz w:val="24"/>
          <w:szCs w:val="24"/>
        </w:rPr>
        <w:t>.</w:t>
      </w:r>
      <w:r w:rsidR="0002633C">
        <w:rPr>
          <w:rFonts w:cstheme="minorHAnsi"/>
          <w:sz w:val="24"/>
          <w:szCs w:val="24"/>
        </w:rPr>
        <w:tab/>
      </w:r>
      <w:r w:rsidRPr="006749F8">
        <w:rPr>
          <w:rFonts w:cstheme="minorHAnsi"/>
          <w:b/>
          <w:bCs/>
          <w:sz w:val="24"/>
          <w:szCs w:val="24"/>
        </w:rPr>
        <w:t xml:space="preserve">Lewella Estes AHP </w:t>
      </w:r>
      <w:r>
        <w:rPr>
          <w:rFonts w:cstheme="minorHAnsi"/>
          <w:b/>
          <w:bCs/>
          <w:sz w:val="24"/>
          <w:szCs w:val="24"/>
        </w:rPr>
        <w:t>G</w:t>
      </w:r>
      <w:r w:rsidRPr="006749F8">
        <w:rPr>
          <w:rFonts w:cstheme="minorHAnsi"/>
          <w:b/>
          <w:bCs/>
          <w:sz w:val="24"/>
          <w:szCs w:val="24"/>
        </w:rPr>
        <w:t>rant</w:t>
      </w:r>
      <w:r w:rsidR="0002633C" w:rsidRPr="006749F8">
        <w:rPr>
          <w:rFonts w:cstheme="minorHAnsi"/>
          <w:b/>
          <w:bCs/>
          <w:sz w:val="24"/>
          <w:szCs w:val="24"/>
        </w:rPr>
        <w:t xml:space="preserve"> </w:t>
      </w:r>
      <w:r>
        <w:rPr>
          <w:rFonts w:cstheme="minorHAnsi"/>
          <w:b/>
          <w:bCs/>
          <w:sz w:val="24"/>
          <w:szCs w:val="24"/>
        </w:rPr>
        <w:t xml:space="preserve">– </w:t>
      </w:r>
      <w:r w:rsidRPr="006749F8">
        <w:rPr>
          <w:rFonts w:cstheme="minorHAnsi"/>
          <w:sz w:val="24"/>
          <w:szCs w:val="24"/>
        </w:rPr>
        <w:t>T</w:t>
      </w:r>
      <w:r>
        <w:rPr>
          <w:rFonts w:cstheme="minorHAnsi"/>
          <w:sz w:val="24"/>
          <w:szCs w:val="24"/>
        </w:rPr>
        <w:t>he AHP Grant was approved for window, furnace</w:t>
      </w:r>
      <w:r w:rsidR="0036018F">
        <w:rPr>
          <w:rFonts w:cstheme="minorHAnsi"/>
          <w:sz w:val="24"/>
          <w:szCs w:val="24"/>
        </w:rPr>
        <w:t>,</w:t>
      </w:r>
      <w:r>
        <w:rPr>
          <w:rFonts w:cstheme="minorHAnsi"/>
          <w:sz w:val="24"/>
          <w:szCs w:val="24"/>
        </w:rPr>
        <w:t xml:space="preserve"> and air conditioning replacements for the 16 -unit property.</w:t>
      </w:r>
    </w:p>
    <w:p w14:paraId="4DAB2BD9" w14:textId="0598447A" w:rsidR="00307F16" w:rsidRPr="00E6385A" w:rsidRDefault="006749F8" w:rsidP="006749F8">
      <w:pPr>
        <w:spacing w:after="0" w:line="240" w:lineRule="auto"/>
        <w:ind w:left="720" w:hanging="720"/>
        <w:jc w:val="both"/>
        <w:rPr>
          <w:rFonts w:cstheme="minorHAnsi"/>
          <w:sz w:val="24"/>
          <w:szCs w:val="24"/>
        </w:rPr>
      </w:pPr>
      <w:r>
        <w:rPr>
          <w:rFonts w:cstheme="minorHAnsi"/>
          <w:b/>
          <w:bCs/>
          <w:sz w:val="24"/>
          <w:szCs w:val="24"/>
        </w:rPr>
        <w:t>J.</w:t>
      </w:r>
      <w:r>
        <w:rPr>
          <w:rFonts w:cstheme="minorHAnsi"/>
          <w:b/>
          <w:bCs/>
          <w:sz w:val="24"/>
          <w:szCs w:val="24"/>
        </w:rPr>
        <w:tab/>
        <w:t>Update on 5-year Capital Fund Plan</w:t>
      </w:r>
      <w:r w:rsidR="0002633C" w:rsidRPr="000E3FD5">
        <w:rPr>
          <w:rFonts w:cstheme="minorHAnsi"/>
          <w:b/>
          <w:bCs/>
          <w:sz w:val="24"/>
          <w:szCs w:val="24"/>
        </w:rPr>
        <w:t xml:space="preserve"> –</w:t>
      </w:r>
      <w:r w:rsidR="0002633C">
        <w:rPr>
          <w:rFonts w:cstheme="minorHAnsi"/>
          <w:sz w:val="24"/>
          <w:szCs w:val="24"/>
        </w:rPr>
        <w:t xml:space="preserve"> </w:t>
      </w:r>
      <w:r>
        <w:rPr>
          <w:rFonts w:cstheme="minorHAnsi"/>
          <w:sz w:val="24"/>
          <w:szCs w:val="24"/>
        </w:rPr>
        <w:t xml:space="preserve">There were no comments at the </w:t>
      </w:r>
      <w:r w:rsidR="00967DF1">
        <w:rPr>
          <w:rFonts w:cstheme="minorHAnsi"/>
          <w:sz w:val="24"/>
          <w:szCs w:val="24"/>
        </w:rPr>
        <w:t>public meeting</w:t>
      </w:r>
      <w:r>
        <w:rPr>
          <w:rFonts w:cstheme="minorHAnsi"/>
          <w:sz w:val="24"/>
          <w:szCs w:val="24"/>
        </w:rPr>
        <w:t xml:space="preserve"> on December 9, 2021. The plan is approved as stated on</w:t>
      </w:r>
      <w:r w:rsidR="00967DF1">
        <w:rPr>
          <w:rFonts w:cstheme="minorHAnsi"/>
          <w:sz w:val="24"/>
          <w:szCs w:val="24"/>
        </w:rPr>
        <w:t xml:space="preserve"> Resolution No. 4800 in October 2021.</w:t>
      </w:r>
    </w:p>
    <w:p w14:paraId="1B4A4172" w14:textId="77777777" w:rsidR="00967DF1" w:rsidRDefault="00967DF1" w:rsidP="00783F1B">
      <w:pPr>
        <w:spacing w:after="0" w:line="240" w:lineRule="auto"/>
        <w:jc w:val="both"/>
        <w:rPr>
          <w:rFonts w:cstheme="minorHAnsi"/>
          <w:sz w:val="24"/>
          <w:szCs w:val="24"/>
        </w:rPr>
      </w:pPr>
    </w:p>
    <w:p w14:paraId="1038D264" w14:textId="3D87BC29" w:rsidR="00C0495E" w:rsidRPr="00783F1B" w:rsidRDefault="00C0495E" w:rsidP="00783F1B">
      <w:pPr>
        <w:spacing w:after="0" w:line="240" w:lineRule="auto"/>
        <w:jc w:val="both"/>
        <w:rPr>
          <w:rFonts w:cstheme="minorHAnsi"/>
          <w:sz w:val="24"/>
          <w:szCs w:val="24"/>
        </w:rPr>
      </w:pPr>
      <w:r w:rsidRPr="0016642B">
        <w:rPr>
          <w:rFonts w:cstheme="minorHAnsi"/>
          <w:sz w:val="24"/>
          <w:szCs w:val="24"/>
          <w:u w:val="single"/>
        </w:rPr>
        <w:t xml:space="preserve">CONSENT AGENDA: </w:t>
      </w:r>
    </w:p>
    <w:p w14:paraId="5621BF5F" w14:textId="77777777" w:rsidR="00F3287C" w:rsidRPr="0016642B" w:rsidRDefault="00F3287C" w:rsidP="001F0A2A">
      <w:pPr>
        <w:spacing w:after="0" w:line="240" w:lineRule="auto"/>
        <w:ind w:left="450" w:hanging="450"/>
        <w:rPr>
          <w:rFonts w:cstheme="minorHAnsi"/>
          <w:sz w:val="24"/>
          <w:szCs w:val="24"/>
        </w:rPr>
      </w:pPr>
    </w:p>
    <w:p w14:paraId="0F622BA6" w14:textId="2B30ACBF" w:rsidR="00523BF1" w:rsidRDefault="00C0495E" w:rsidP="00523BF1">
      <w:pPr>
        <w:spacing w:after="0" w:line="240" w:lineRule="auto"/>
        <w:ind w:left="450" w:hanging="450"/>
        <w:rPr>
          <w:rFonts w:cstheme="minorHAnsi"/>
          <w:sz w:val="24"/>
          <w:szCs w:val="24"/>
        </w:rPr>
      </w:pPr>
      <w:r w:rsidRPr="0016642B">
        <w:rPr>
          <w:rFonts w:cstheme="minorHAnsi"/>
          <w:sz w:val="24"/>
          <w:szCs w:val="24"/>
        </w:rPr>
        <w:t>A.</w:t>
      </w:r>
      <w:r w:rsidR="00EB381A">
        <w:rPr>
          <w:rFonts w:cstheme="minorHAnsi"/>
          <w:sz w:val="24"/>
          <w:szCs w:val="24"/>
        </w:rPr>
        <w:tab/>
      </w:r>
      <w:r w:rsidRPr="0016642B">
        <w:rPr>
          <w:rFonts w:cstheme="minorHAnsi"/>
          <w:sz w:val="24"/>
          <w:szCs w:val="24"/>
        </w:rPr>
        <w:t xml:space="preserve"> </w:t>
      </w:r>
      <w:r w:rsidRPr="0016642B">
        <w:rPr>
          <w:rFonts w:cstheme="minorHAnsi"/>
          <w:sz w:val="24"/>
          <w:szCs w:val="24"/>
        </w:rPr>
        <w:tab/>
        <w:t>Approval of Meeting Minutes for</w:t>
      </w:r>
      <w:r w:rsidR="00AC00A0">
        <w:rPr>
          <w:rFonts w:cstheme="minorHAnsi"/>
          <w:sz w:val="24"/>
          <w:szCs w:val="24"/>
        </w:rPr>
        <w:t xml:space="preserve"> </w:t>
      </w:r>
      <w:r w:rsidR="00865123">
        <w:rPr>
          <w:rFonts w:cstheme="minorHAnsi"/>
          <w:sz w:val="24"/>
          <w:szCs w:val="24"/>
        </w:rPr>
        <w:t xml:space="preserve">the </w:t>
      </w:r>
      <w:r w:rsidR="00967DF1">
        <w:rPr>
          <w:rFonts w:cstheme="minorHAnsi"/>
          <w:sz w:val="24"/>
          <w:szCs w:val="24"/>
        </w:rPr>
        <w:t>regular</w:t>
      </w:r>
      <w:r w:rsidR="00AC00A0">
        <w:rPr>
          <w:rFonts w:cstheme="minorHAnsi"/>
          <w:sz w:val="24"/>
          <w:szCs w:val="24"/>
        </w:rPr>
        <w:t xml:space="preserve"> meeting in</w:t>
      </w:r>
      <w:r w:rsidRPr="0016642B">
        <w:rPr>
          <w:rFonts w:cstheme="minorHAnsi"/>
          <w:sz w:val="24"/>
          <w:szCs w:val="24"/>
        </w:rPr>
        <w:t xml:space="preserve"> </w:t>
      </w:r>
      <w:r w:rsidR="00967DF1">
        <w:rPr>
          <w:rFonts w:cstheme="minorHAnsi"/>
          <w:sz w:val="24"/>
          <w:szCs w:val="24"/>
        </w:rPr>
        <w:t>Dec</w:t>
      </w:r>
      <w:r w:rsidR="00783F1B">
        <w:rPr>
          <w:rFonts w:cstheme="minorHAnsi"/>
          <w:sz w:val="24"/>
          <w:szCs w:val="24"/>
        </w:rPr>
        <w:t>ember</w:t>
      </w:r>
      <w:r w:rsidRPr="0016642B">
        <w:rPr>
          <w:rFonts w:cstheme="minorHAnsi"/>
          <w:sz w:val="24"/>
          <w:szCs w:val="24"/>
        </w:rPr>
        <w:t xml:space="preserve"> 202</w:t>
      </w:r>
      <w:r w:rsidR="00367B5E">
        <w:rPr>
          <w:rFonts w:cstheme="minorHAnsi"/>
          <w:sz w:val="24"/>
          <w:szCs w:val="24"/>
        </w:rPr>
        <w:t>1</w:t>
      </w:r>
      <w:r w:rsidRPr="0016642B">
        <w:rPr>
          <w:rFonts w:cstheme="minorHAnsi"/>
          <w:sz w:val="24"/>
          <w:szCs w:val="24"/>
        </w:rPr>
        <w:t xml:space="preserve"> (Exhibit 1) </w:t>
      </w:r>
    </w:p>
    <w:p w14:paraId="03035ACC" w14:textId="719D2377" w:rsidR="00AC00A0" w:rsidRPr="0016642B" w:rsidRDefault="00967DF1" w:rsidP="00EB381A">
      <w:pPr>
        <w:spacing w:after="0" w:line="240" w:lineRule="auto"/>
        <w:ind w:left="720"/>
        <w:rPr>
          <w:rFonts w:cstheme="minorHAnsi"/>
          <w:sz w:val="24"/>
          <w:szCs w:val="24"/>
        </w:rPr>
      </w:pPr>
      <w:r>
        <w:rPr>
          <w:rFonts w:cstheme="minorHAnsi"/>
          <w:sz w:val="24"/>
          <w:szCs w:val="24"/>
        </w:rPr>
        <w:t>Commissioner Simmons</w:t>
      </w:r>
      <w:r w:rsidR="00367B5E">
        <w:rPr>
          <w:rFonts w:cstheme="minorHAnsi"/>
          <w:sz w:val="24"/>
          <w:szCs w:val="24"/>
        </w:rPr>
        <w:t xml:space="preserve"> </w:t>
      </w:r>
      <w:r w:rsidR="00C0495E" w:rsidRPr="0016642B">
        <w:rPr>
          <w:rFonts w:cstheme="minorHAnsi"/>
          <w:sz w:val="24"/>
          <w:szCs w:val="24"/>
        </w:rPr>
        <w:t>made the motion to approve the Consent Agenda. Commissione</w:t>
      </w:r>
      <w:r w:rsidR="00AC00A0">
        <w:rPr>
          <w:rFonts w:cstheme="minorHAnsi"/>
          <w:sz w:val="24"/>
          <w:szCs w:val="24"/>
        </w:rPr>
        <w:t xml:space="preserve">r </w:t>
      </w:r>
      <w:r>
        <w:rPr>
          <w:rFonts w:cstheme="minorHAnsi"/>
          <w:sz w:val="24"/>
          <w:szCs w:val="24"/>
        </w:rPr>
        <w:t>Prather</w:t>
      </w:r>
      <w:r w:rsidR="001E21EE">
        <w:rPr>
          <w:rFonts w:cstheme="minorHAnsi"/>
          <w:sz w:val="24"/>
          <w:szCs w:val="24"/>
        </w:rPr>
        <w:t xml:space="preserve"> </w:t>
      </w:r>
      <w:r w:rsidR="00C0495E" w:rsidRPr="0016642B">
        <w:rPr>
          <w:rFonts w:cstheme="minorHAnsi"/>
          <w:sz w:val="24"/>
          <w:szCs w:val="24"/>
        </w:rPr>
        <w:t>seconde</w:t>
      </w:r>
      <w:r w:rsidR="00A62459">
        <w:rPr>
          <w:rFonts w:cstheme="minorHAnsi"/>
          <w:sz w:val="24"/>
          <w:szCs w:val="24"/>
        </w:rPr>
        <w:t>d</w:t>
      </w:r>
      <w:r w:rsidR="00AC00A0">
        <w:rPr>
          <w:rFonts w:cstheme="minorHAnsi"/>
          <w:sz w:val="24"/>
          <w:szCs w:val="24"/>
        </w:rPr>
        <w:t xml:space="preserve"> </w:t>
      </w:r>
      <w:r w:rsidR="00C0495E"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 xml:space="preserve">otion. </w:t>
      </w:r>
      <w:r w:rsidR="00422562" w:rsidRPr="0016642B">
        <w:rPr>
          <w:rFonts w:cstheme="minorHAnsi"/>
          <w:sz w:val="24"/>
          <w:szCs w:val="24"/>
        </w:rPr>
        <w:t xml:space="preserve">Upon unanimous favorable vote, Chairman </w:t>
      </w:r>
      <w:r w:rsidR="00422562">
        <w:rPr>
          <w:rFonts w:cstheme="minorHAnsi"/>
          <w:sz w:val="24"/>
          <w:szCs w:val="24"/>
        </w:rPr>
        <w:t>Mueller</w:t>
      </w:r>
      <w:r w:rsidR="00AC00A0">
        <w:rPr>
          <w:rFonts w:cstheme="minorHAnsi"/>
          <w:sz w:val="24"/>
          <w:szCs w:val="24"/>
        </w:rPr>
        <w:t xml:space="preserve"> </w:t>
      </w:r>
      <w:r w:rsidR="00422562" w:rsidRPr="0016642B">
        <w:rPr>
          <w:rFonts w:cstheme="minorHAnsi"/>
          <w:sz w:val="24"/>
          <w:szCs w:val="24"/>
        </w:rPr>
        <w:t>declared</w:t>
      </w:r>
      <w:r w:rsidR="00AC00A0">
        <w:rPr>
          <w:rFonts w:cstheme="minorHAnsi"/>
          <w:sz w:val="24"/>
          <w:szCs w:val="24"/>
        </w:rPr>
        <w:t xml:space="preserve"> </w:t>
      </w:r>
      <w:r w:rsidR="007561D4">
        <w:rPr>
          <w:rFonts w:cstheme="minorHAnsi"/>
          <w:sz w:val="24"/>
          <w:szCs w:val="24"/>
        </w:rPr>
        <w:t>t</w:t>
      </w:r>
      <w:r w:rsidR="00AC00A0">
        <w:rPr>
          <w:rFonts w:cstheme="minorHAnsi"/>
          <w:sz w:val="24"/>
          <w:szCs w:val="24"/>
        </w:rPr>
        <w:t>he motion approved.</w:t>
      </w:r>
    </w:p>
    <w:p w14:paraId="2981A727" w14:textId="77777777" w:rsidR="00A62459" w:rsidRDefault="00A62459" w:rsidP="001F0A2A">
      <w:pPr>
        <w:spacing w:after="0" w:line="240" w:lineRule="auto"/>
        <w:jc w:val="center"/>
        <w:rPr>
          <w:rFonts w:cstheme="minorHAnsi"/>
          <w:sz w:val="24"/>
          <w:szCs w:val="24"/>
          <w:u w:val="single"/>
        </w:rPr>
      </w:pPr>
    </w:p>
    <w:p w14:paraId="28EBA471" w14:textId="5D182EDB" w:rsidR="00357337" w:rsidRPr="0016642B" w:rsidRDefault="00357337" w:rsidP="0087764B">
      <w:pPr>
        <w:spacing w:after="0" w:line="240" w:lineRule="auto"/>
        <w:jc w:val="center"/>
        <w:rPr>
          <w:rFonts w:cstheme="minorHAnsi"/>
          <w:sz w:val="24"/>
          <w:szCs w:val="24"/>
          <w:u w:val="single"/>
        </w:rPr>
      </w:pPr>
      <w:r w:rsidRPr="0016642B">
        <w:rPr>
          <w:rFonts w:cstheme="minorHAnsi"/>
          <w:sz w:val="24"/>
          <w:szCs w:val="24"/>
          <w:u w:val="single"/>
        </w:rPr>
        <w:t>RESOLUTION NO. 4</w:t>
      </w:r>
      <w:r w:rsidR="00E27C5B">
        <w:rPr>
          <w:rFonts w:cstheme="minorHAnsi"/>
          <w:sz w:val="24"/>
          <w:szCs w:val="24"/>
          <w:u w:val="single"/>
        </w:rPr>
        <w:t>8</w:t>
      </w:r>
      <w:r w:rsidR="00967DF1">
        <w:rPr>
          <w:rFonts w:cstheme="minorHAnsi"/>
          <w:sz w:val="24"/>
          <w:szCs w:val="24"/>
          <w:u w:val="single"/>
        </w:rPr>
        <w:t>13</w:t>
      </w:r>
    </w:p>
    <w:p w14:paraId="7501020C" w14:textId="77777777" w:rsidR="00B41269" w:rsidRPr="0016642B" w:rsidRDefault="00B41269" w:rsidP="001F0A2A">
      <w:pPr>
        <w:spacing w:after="0" w:line="240" w:lineRule="auto"/>
        <w:rPr>
          <w:rFonts w:cstheme="minorHAnsi"/>
          <w:sz w:val="24"/>
          <w:szCs w:val="24"/>
          <w:u w:val="single"/>
        </w:rPr>
      </w:pPr>
    </w:p>
    <w:p w14:paraId="73104DC0" w14:textId="691BC2D5" w:rsidR="00357337" w:rsidRPr="0016642B" w:rsidRDefault="00357337" w:rsidP="001F0A2A">
      <w:pPr>
        <w:spacing w:after="0" w:line="240" w:lineRule="auto"/>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1F0A2A">
      <w:pPr>
        <w:spacing w:after="0" w:line="240" w:lineRule="auto"/>
        <w:rPr>
          <w:rFonts w:cstheme="minorHAnsi"/>
          <w:sz w:val="24"/>
          <w:szCs w:val="24"/>
          <w:u w:val="single"/>
        </w:rPr>
      </w:pPr>
    </w:p>
    <w:p w14:paraId="51071A81" w14:textId="48CA6002" w:rsidR="005F3543" w:rsidRDefault="000E2C10" w:rsidP="001F0A2A">
      <w:pPr>
        <w:spacing w:after="0" w:line="240" w:lineRule="auto"/>
        <w:jc w:val="both"/>
        <w:rPr>
          <w:rFonts w:cstheme="minorHAnsi"/>
          <w:sz w:val="24"/>
          <w:szCs w:val="24"/>
        </w:rPr>
      </w:pPr>
      <w:r>
        <w:rPr>
          <w:rFonts w:cstheme="minorHAnsi"/>
          <w:sz w:val="24"/>
          <w:szCs w:val="24"/>
        </w:rPr>
        <w:t xml:space="preserve">Commissioner </w:t>
      </w:r>
      <w:r w:rsidR="00967DF1">
        <w:rPr>
          <w:rFonts w:cstheme="minorHAnsi"/>
          <w:sz w:val="24"/>
          <w:szCs w:val="24"/>
        </w:rPr>
        <w:t>Simmons</w:t>
      </w:r>
      <w:r w:rsidR="007B0176">
        <w:rPr>
          <w:rFonts w:cstheme="minorHAnsi"/>
          <w:sz w:val="24"/>
          <w:szCs w:val="24"/>
        </w:rPr>
        <w:t xml:space="preserve"> </w:t>
      </w:r>
      <w:r w:rsidR="005F3543" w:rsidRPr="007F58D8">
        <w:rPr>
          <w:rFonts w:cstheme="minorHAnsi"/>
          <w:sz w:val="24"/>
          <w:szCs w:val="24"/>
        </w:rPr>
        <w:t>made the motion to approve the proposed rent and damage write-offs for the month of</w:t>
      </w:r>
      <w:r w:rsidR="00815496" w:rsidRPr="007F58D8">
        <w:rPr>
          <w:rFonts w:cstheme="minorHAnsi"/>
          <w:sz w:val="24"/>
          <w:szCs w:val="24"/>
        </w:rPr>
        <w:t xml:space="preserve"> </w:t>
      </w:r>
      <w:r w:rsidR="00967DF1">
        <w:rPr>
          <w:rFonts w:cstheme="minorHAnsi"/>
          <w:sz w:val="24"/>
          <w:szCs w:val="24"/>
        </w:rPr>
        <w:t>Dec</w:t>
      </w:r>
      <w:r w:rsidR="001E21EE">
        <w:rPr>
          <w:rFonts w:cstheme="minorHAnsi"/>
          <w:sz w:val="24"/>
          <w:szCs w:val="24"/>
        </w:rPr>
        <w:t>ember</w:t>
      </w:r>
      <w:r w:rsidR="00A62459" w:rsidRPr="007F58D8">
        <w:rPr>
          <w:rFonts w:cstheme="minorHAnsi"/>
          <w:sz w:val="24"/>
          <w:szCs w:val="24"/>
        </w:rPr>
        <w:t xml:space="preserve"> 202</w:t>
      </w:r>
      <w:r w:rsidR="00367B5E" w:rsidRPr="007F58D8">
        <w:rPr>
          <w:rFonts w:cstheme="minorHAnsi"/>
          <w:sz w:val="24"/>
          <w:szCs w:val="24"/>
        </w:rPr>
        <w:t>1</w:t>
      </w:r>
      <w:r w:rsidR="00935381">
        <w:rPr>
          <w:rFonts w:cstheme="minorHAnsi"/>
          <w:sz w:val="24"/>
          <w:szCs w:val="24"/>
        </w:rPr>
        <w:t>,</w:t>
      </w:r>
      <w:r w:rsidR="005F3543" w:rsidRPr="007F58D8">
        <w:rPr>
          <w:rFonts w:cstheme="minorHAnsi"/>
          <w:sz w:val="24"/>
          <w:szCs w:val="24"/>
        </w:rPr>
        <w:t xml:space="preserve"> for</w:t>
      </w:r>
      <w:r w:rsidR="00367B5E" w:rsidRPr="007F58D8">
        <w:rPr>
          <w:rFonts w:cstheme="minorHAnsi"/>
          <w:sz w:val="24"/>
          <w:szCs w:val="24"/>
        </w:rPr>
        <w:t xml:space="preserve"> </w:t>
      </w:r>
      <w:r w:rsidR="00967DF1">
        <w:rPr>
          <w:rFonts w:cstheme="minorHAnsi"/>
          <w:sz w:val="24"/>
          <w:szCs w:val="24"/>
        </w:rPr>
        <w:t>Capital City, Hamilton Towers, Hyder I, Ken Locke I</w:t>
      </w:r>
      <w:r w:rsidR="00F3287C" w:rsidRPr="00726D10">
        <w:rPr>
          <w:rFonts w:cstheme="minorHAnsi"/>
          <w:sz w:val="24"/>
          <w:szCs w:val="24"/>
        </w:rPr>
        <w:t xml:space="preserve"> and</w:t>
      </w:r>
      <w:r w:rsidR="005F3543" w:rsidRPr="00726D10">
        <w:rPr>
          <w:rFonts w:cstheme="minorHAnsi"/>
          <w:sz w:val="24"/>
          <w:szCs w:val="24"/>
        </w:rPr>
        <w:t xml:space="preserve"> Public Housing in the amount of $</w:t>
      </w:r>
      <w:r w:rsidR="00967DF1">
        <w:rPr>
          <w:rFonts w:cstheme="minorHAnsi"/>
          <w:sz w:val="24"/>
          <w:szCs w:val="24"/>
        </w:rPr>
        <w:t>22,532.25</w:t>
      </w:r>
      <w:r w:rsidR="00447FFE" w:rsidRPr="00726D10">
        <w:rPr>
          <w:rFonts w:cstheme="minorHAnsi"/>
          <w:sz w:val="24"/>
          <w:szCs w:val="24"/>
        </w:rPr>
        <w:t>.</w:t>
      </w:r>
      <w:r w:rsidR="005F3543" w:rsidRPr="007F58D8">
        <w:rPr>
          <w:rFonts w:cstheme="minorHAnsi"/>
          <w:sz w:val="24"/>
          <w:szCs w:val="24"/>
        </w:rPr>
        <w:t xml:space="preserve"> </w:t>
      </w:r>
      <w:bookmarkStart w:id="0" w:name="_Hlk60039987"/>
      <w:r w:rsidR="00C857AD">
        <w:rPr>
          <w:rFonts w:cstheme="minorHAnsi"/>
          <w:sz w:val="24"/>
          <w:szCs w:val="24"/>
        </w:rPr>
        <w:t>Commissioner</w:t>
      </w:r>
      <w:r w:rsidR="001E21EE">
        <w:rPr>
          <w:rFonts w:cstheme="minorHAnsi"/>
          <w:sz w:val="24"/>
          <w:szCs w:val="24"/>
        </w:rPr>
        <w:t xml:space="preserve"> Prather</w:t>
      </w:r>
      <w:r w:rsidR="00E27C5B">
        <w:rPr>
          <w:rFonts w:cstheme="minorHAnsi"/>
          <w:sz w:val="24"/>
          <w:szCs w:val="24"/>
        </w:rPr>
        <w:t xml:space="preserve"> </w:t>
      </w:r>
      <w:r w:rsidR="005F3543" w:rsidRPr="007F58D8">
        <w:rPr>
          <w:rFonts w:cstheme="minorHAnsi"/>
          <w:sz w:val="24"/>
          <w:szCs w:val="24"/>
        </w:rPr>
        <w:t>seconded the motion.</w:t>
      </w:r>
      <w:r w:rsidR="00B614DC">
        <w:rPr>
          <w:rFonts w:cstheme="minorHAnsi"/>
          <w:sz w:val="24"/>
          <w:szCs w:val="24"/>
        </w:rPr>
        <w:t xml:space="preserve"> </w:t>
      </w:r>
      <w:r w:rsidR="005F3543" w:rsidRPr="007F58D8">
        <w:rPr>
          <w:rFonts w:cstheme="minorHAnsi"/>
          <w:sz w:val="24"/>
          <w:szCs w:val="24"/>
        </w:rPr>
        <w:t xml:space="preserve"> </w:t>
      </w:r>
      <w:bookmarkStart w:id="1" w:name="_Hlk75442254"/>
      <w:bookmarkStart w:id="2" w:name="_Hlk46320616"/>
      <w:r w:rsidR="005F3543" w:rsidRPr="007F58D8">
        <w:rPr>
          <w:rFonts w:cstheme="minorHAnsi"/>
          <w:sz w:val="24"/>
          <w:szCs w:val="24"/>
        </w:rPr>
        <w:t xml:space="preserve">Upon unanimous favorable vote, Chairman </w:t>
      </w:r>
      <w:r w:rsidR="007F3EEB" w:rsidRPr="007F58D8">
        <w:rPr>
          <w:rFonts w:cstheme="minorHAnsi"/>
          <w:sz w:val="24"/>
          <w:szCs w:val="24"/>
        </w:rPr>
        <w:t>Mueller</w:t>
      </w:r>
      <w:r w:rsidR="005F3543" w:rsidRPr="007F58D8">
        <w:rPr>
          <w:rFonts w:cstheme="minorHAnsi"/>
          <w:sz w:val="24"/>
          <w:szCs w:val="24"/>
        </w:rPr>
        <w:t xml:space="preserve"> declared the motion approved.</w:t>
      </w:r>
      <w:bookmarkEnd w:id="0"/>
      <w:bookmarkEnd w:id="1"/>
      <w:r w:rsidR="005F3543" w:rsidRPr="007F58D8">
        <w:rPr>
          <w:rFonts w:cstheme="minorHAnsi"/>
          <w:sz w:val="24"/>
          <w:szCs w:val="24"/>
        </w:rPr>
        <w:t xml:space="preserve"> (Exhibit #2, </w:t>
      </w:r>
      <w:r w:rsidR="00967DF1">
        <w:rPr>
          <w:rFonts w:cstheme="minorHAnsi"/>
          <w:sz w:val="24"/>
          <w:szCs w:val="24"/>
        </w:rPr>
        <w:t>1/18/2022</w:t>
      </w:r>
      <w:r w:rsidR="005F3543" w:rsidRPr="007F58D8">
        <w:rPr>
          <w:rFonts w:cstheme="minorHAnsi"/>
          <w:sz w:val="24"/>
          <w:szCs w:val="24"/>
        </w:rPr>
        <w:t>)</w:t>
      </w:r>
      <w:bookmarkEnd w:id="2"/>
    </w:p>
    <w:p w14:paraId="551427AD" w14:textId="5BEF8823" w:rsidR="00A36FD4" w:rsidRPr="00134D9A" w:rsidRDefault="00A36FD4" w:rsidP="00967DF1">
      <w:pPr>
        <w:spacing w:before="240" w:after="0" w:line="240" w:lineRule="auto"/>
        <w:jc w:val="center"/>
        <w:rPr>
          <w:rFonts w:cstheme="minorHAnsi"/>
          <w:sz w:val="24"/>
          <w:szCs w:val="24"/>
          <w:u w:val="single"/>
        </w:rPr>
      </w:pPr>
      <w:r w:rsidRPr="00134D9A">
        <w:rPr>
          <w:rFonts w:cstheme="minorHAnsi"/>
          <w:sz w:val="24"/>
          <w:szCs w:val="24"/>
          <w:u w:val="single"/>
        </w:rPr>
        <w:t>RESOLUTION NO. 4</w:t>
      </w:r>
      <w:r w:rsidR="00E27C5B" w:rsidRPr="00134D9A">
        <w:rPr>
          <w:rFonts w:cstheme="minorHAnsi"/>
          <w:sz w:val="24"/>
          <w:szCs w:val="24"/>
          <w:u w:val="single"/>
        </w:rPr>
        <w:t>8</w:t>
      </w:r>
      <w:r w:rsidR="00967DF1" w:rsidRPr="00134D9A">
        <w:rPr>
          <w:rFonts w:cstheme="minorHAnsi"/>
          <w:sz w:val="24"/>
          <w:szCs w:val="24"/>
          <w:u w:val="single"/>
        </w:rPr>
        <w:t>14</w:t>
      </w:r>
    </w:p>
    <w:p w14:paraId="70081133" w14:textId="77777777" w:rsidR="007B0176" w:rsidRDefault="007B0176" w:rsidP="008D2259">
      <w:pPr>
        <w:spacing w:after="0" w:line="240" w:lineRule="auto"/>
        <w:jc w:val="both"/>
        <w:rPr>
          <w:rFonts w:cstheme="minorHAnsi"/>
          <w:u w:val="single"/>
        </w:rPr>
      </w:pPr>
    </w:p>
    <w:p w14:paraId="7F16A230" w14:textId="189C8490" w:rsidR="00134D9A" w:rsidRPr="00134D9A" w:rsidRDefault="00134D9A" w:rsidP="00134D9A">
      <w:pPr>
        <w:widowControl w:val="0"/>
        <w:tabs>
          <w:tab w:val="center" w:pos="4680"/>
        </w:tabs>
        <w:ind w:right="-630"/>
        <w:rPr>
          <w:bCs/>
          <w:sz w:val="24"/>
          <w:szCs w:val="24"/>
        </w:rPr>
      </w:pPr>
      <w:r w:rsidRPr="00134D9A">
        <w:rPr>
          <w:bCs/>
          <w:sz w:val="24"/>
          <w:szCs w:val="24"/>
          <w:u w:val="single"/>
        </w:rPr>
        <w:t>RESOLUTION APPROVING A PROPOSAL AND REDEVELOPMENT AGREEMENT FOR TRANSFORMATIONAL HOUSING TO PURCHASE 101 JACKSON AND TWO LOTS AT 504 AND 514 EAST STATE STREET</w:t>
      </w:r>
    </w:p>
    <w:p w14:paraId="52ECF6BB" w14:textId="055FEAD1" w:rsidR="00422CD5" w:rsidRDefault="000E08F1" w:rsidP="00422CD5">
      <w:pPr>
        <w:spacing w:after="0" w:line="240" w:lineRule="auto"/>
        <w:jc w:val="both"/>
        <w:rPr>
          <w:rFonts w:cstheme="minorHAnsi"/>
          <w:sz w:val="24"/>
          <w:szCs w:val="24"/>
        </w:rPr>
      </w:pPr>
      <w:r>
        <w:rPr>
          <w:sz w:val="24"/>
          <w:szCs w:val="24"/>
        </w:rPr>
        <w:t>Commissioner Prather</w:t>
      </w:r>
      <w:r w:rsidR="001D14C2">
        <w:rPr>
          <w:sz w:val="24"/>
          <w:szCs w:val="24"/>
        </w:rPr>
        <w:t xml:space="preserve"> made a motion to approve</w:t>
      </w:r>
      <w:r>
        <w:rPr>
          <w:sz w:val="24"/>
          <w:szCs w:val="24"/>
        </w:rPr>
        <w:t xml:space="preserve"> </w:t>
      </w:r>
      <w:r w:rsidR="0036018F">
        <w:rPr>
          <w:sz w:val="24"/>
          <w:szCs w:val="24"/>
        </w:rPr>
        <w:t xml:space="preserve">the </w:t>
      </w:r>
      <w:r>
        <w:rPr>
          <w:sz w:val="24"/>
          <w:szCs w:val="24"/>
        </w:rPr>
        <w:t>Transformational Housing purchas</w:t>
      </w:r>
      <w:r w:rsidR="00156D4F">
        <w:rPr>
          <w:sz w:val="24"/>
          <w:szCs w:val="24"/>
        </w:rPr>
        <w:t>e</w:t>
      </w:r>
      <w:r>
        <w:rPr>
          <w:sz w:val="24"/>
          <w:szCs w:val="24"/>
        </w:rPr>
        <w:t xml:space="preserve"> of 101 Jackson Street and the lots at 504 and 514 East State Street</w:t>
      </w:r>
      <w:r w:rsidR="00E82BA2">
        <w:rPr>
          <w:sz w:val="24"/>
          <w:szCs w:val="24"/>
        </w:rPr>
        <w:t>, w</w:t>
      </w:r>
      <w:r>
        <w:rPr>
          <w:sz w:val="24"/>
          <w:szCs w:val="24"/>
        </w:rPr>
        <w:t xml:space="preserve">ith the agreement that the roof will be repaired within </w:t>
      </w:r>
      <w:r w:rsidR="00E82BA2">
        <w:rPr>
          <w:sz w:val="24"/>
          <w:szCs w:val="24"/>
        </w:rPr>
        <w:t xml:space="preserve">two months of closing. </w:t>
      </w:r>
      <w:r w:rsidR="00422CD5">
        <w:rPr>
          <w:sz w:val="24"/>
          <w:szCs w:val="24"/>
        </w:rPr>
        <w:t>Commissioner Simmons seconded the motion.</w:t>
      </w:r>
      <w:r w:rsidR="00422CD5" w:rsidRPr="00422CD5">
        <w:rPr>
          <w:rFonts w:cstheme="minorHAnsi"/>
          <w:sz w:val="24"/>
          <w:szCs w:val="24"/>
        </w:rPr>
        <w:t xml:space="preserve"> </w:t>
      </w:r>
      <w:r w:rsidR="00422CD5" w:rsidRPr="007F58D8">
        <w:rPr>
          <w:rFonts w:cstheme="minorHAnsi"/>
          <w:sz w:val="24"/>
          <w:szCs w:val="24"/>
        </w:rPr>
        <w:t>Upon unanimous favorable vote, Chairman Mueller declared the motion approved.</w:t>
      </w:r>
    </w:p>
    <w:p w14:paraId="67C23694" w14:textId="77777777" w:rsidR="00422CD5" w:rsidRDefault="00422CD5" w:rsidP="00422CD5">
      <w:pPr>
        <w:spacing w:after="0" w:line="240" w:lineRule="auto"/>
        <w:jc w:val="both"/>
        <w:rPr>
          <w:rFonts w:cstheme="minorHAnsi"/>
          <w:sz w:val="24"/>
          <w:szCs w:val="24"/>
        </w:rPr>
      </w:pPr>
    </w:p>
    <w:p w14:paraId="311FC728" w14:textId="0DA9660D" w:rsidR="00844893" w:rsidRPr="00697AD0" w:rsidRDefault="00806CCF" w:rsidP="00422CD5">
      <w:pPr>
        <w:spacing w:line="240" w:lineRule="auto"/>
        <w:jc w:val="center"/>
        <w:rPr>
          <w:rFonts w:cstheme="minorHAnsi"/>
          <w:sz w:val="24"/>
          <w:szCs w:val="24"/>
          <w:u w:val="single"/>
        </w:rPr>
      </w:pPr>
      <w:r w:rsidRPr="00697AD0">
        <w:rPr>
          <w:rFonts w:cstheme="minorHAnsi"/>
          <w:sz w:val="24"/>
          <w:szCs w:val="24"/>
          <w:u w:val="single"/>
        </w:rPr>
        <w:t>RESOLUTION NO. 4</w:t>
      </w:r>
      <w:r w:rsidR="00530D2F" w:rsidRPr="00697AD0">
        <w:rPr>
          <w:rFonts w:cstheme="minorHAnsi"/>
          <w:sz w:val="24"/>
          <w:szCs w:val="24"/>
          <w:u w:val="single"/>
        </w:rPr>
        <w:t>8</w:t>
      </w:r>
      <w:r w:rsidR="00E82BA2">
        <w:rPr>
          <w:rFonts w:cstheme="minorHAnsi"/>
          <w:sz w:val="24"/>
          <w:szCs w:val="24"/>
          <w:u w:val="single"/>
        </w:rPr>
        <w:t>15</w:t>
      </w:r>
    </w:p>
    <w:p w14:paraId="4CF2E708" w14:textId="40DFD28A" w:rsidR="00E82BA2" w:rsidRDefault="00FA4568" w:rsidP="00697AD0">
      <w:pPr>
        <w:pStyle w:val="NoSpacing"/>
        <w:jc w:val="both"/>
        <w:rPr>
          <w:rFonts w:asciiTheme="minorHAnsi" w:hAnsiTheme="minorHAnsi" w:cstheme="minorHAnsi"/>
          <w:sz w:val="24"/>
          <w:szCs w:val="24"/>
          <w:u w:val="single"/>
        </w:rPr>
      </w:pPr>
      <w:r w:rsidRPr="00FA4568">
        <w:rPr>
          <w:rFonts w:asciiTheme="minorHAnsi" w:hAnsiTheme="minorHAnsi" w:cstheme="minorHAnsi"/>
          <w:sz w:val="24"/>
          <w:szCs w:val="24"/>
          <w:u w:val="single"/>
        </w:rPr>
        <w:t>RESOLUTION APPROVING THE PUBLIC HOUSING ANNUAL PLAN</w:t>
      </w:r>
    </w:p>
    <w:p w14:paraId="659CC515" w14:textId="77777777" w:rsidR="00FA4568" w:rsidRPr="00FA4568" w:rsidRDefault="00FA4568" w:rsidP="00697AD0">
      <w:pPr>
        <w:pStyle w:val="NoSpacing"/>
        <w:jc w:val="both"/>
        <w:rPr>
          <w:rFonts w:asciiTheme="minorHAnsi" w:hAnsiTheme="minorHAnsi" w:cstheme="minorHAnsi"/>
          <w:bCs/>
          <w:sz w:val="24"/>
          <w:szCs w:val="24"/>
          <w:u w:val="single"/>
        </w:rPr>
      </w:pPr>
    </w:p>
    <w:p w14:paraId="053CC059" w14:textId="4BBFF5B8" w:rsidR="00CB15A3" w:rsidRDefault="00E82BA2" w:rsidP="00CB15A3">
      <w:pPr>
        <w:spacing w:after="0" w:line="240" w:lineRule="auto"/>
        <w:jc w:val="both"/>
        <w:rPr>
          <w:rFonts w:cstheme="minorHAnsi"/>
          <w:sz w:val="24"/>
          <w:szCs w:val="24"/>
        </w:rPr>
      </w:pPr>
      <w:r w:rsidRPr="00E82BA2">
        <w:rPr>
          <w:rFonts w:cstheme="minorHAnsi"/>
          <w:bCs/>
          <w:sz w:val="24"/>
          <w:szCs w:val="24"/>
        </w:rPr>
        <w:t>Each Housing Authority is required to hold a public meeting with tenant</w:t>
      </w:r>
      <w:r w:rsidR="00CB15A3">
        <w:rPr>
          <w:rFonts w:cstheme="minorHAnsi"/>
          <w:bCs/>
          <w:sz w:val="24"/>
          <w:szCs w:val="24"/>
        </w:rPr>
        <w:t>s</w:t>
      </w:r>
      <w:r w:rsidRPr="00E82BA2">
        <w:rPr>
          <w:rFonts w:cstheme="minorHAnsi"/>
          <w:bCs/>
          <w:sz w:val="24"/>
          <w:szCs w:val="24"/>
        </w:rPr>
        <w:t xml:space="preserve"> and compile a five-year plan. Each year the plan is updated, containing all documents and policies that have been revised in compliance with the law. A public meeting for FY 2022 PH Annual Plan was held on December 9, 2021, there were no comments from the public.</w:t>
      </w:r>
      <w:r w:rsidR="00CB15A3">
        <w:rPr>
          <w:rFonts w:cstheme="minorHAnsi"/>
          <w:bCs/>
          <w:sz w:val="24"/>
          <w:szCs w:val="24"/>
        </w:rPr>
        <w:t xml:space="preserve"> With the approval of this Resolution</w:t>
      </w:r>
      <w:r w:rsidR="0036018F">
        <w:rPr>
          <w:rFonts w:cstheme="minorHAnsi"/>
          <w:bCs/>
          <w:sz w:val="24"/>
          <w:szCs w:val="24"/>
        </w:rPr>
        <w:t>,</w:t>
      </w:r>
      <w:r w:rsidR="00CB15A3">
        <w:rPr>
          <w:rFonts w:cstheme="minorHAnsi"/>
          <w:bCs/>
          <w:sz w:val="24"/>
          <w:szCs w:val="24"/>
        </w:rPr>
        <w:t xml:space="preserve"> the PHA and the Chairman of the Board are authorized to sign and submit the PHA Annual Plan. </w:t>
      </w:r>
      <w:r w:rsidR="00CB15A3">
        <w:rPr>
          <w:rFonts w:cstheme="minorHAnsi"/>
          <w:bCs/>
          <w:sz w:val="24"/>
          <w:szCs w:val="24"/>
        </w:rPr>
        <w:lastRenderedPageBreak/>
        <w:t xml:space="preserve">Commissioner Simmons made the motion to approve the Annual Plan. Commissioner Prather seconded the motion. </w:t>
      </w:r>
      <w:r w:rsidR="00CB15A3" w:rsidRPr="007F58D8">
        <w:rPr>
          <w:rFonts w:cstheme="minorHAnsi"/>
          <w:sz w:val="24"/>
          <w:szCs w:val="24"/>
        </w:rPr>
        <w:t>Upon unanimous favorable vote, Chairman Mueller declared the motion approved.</w:t>
      </w:r>
    </w:p>
    <w:p w14:paraId="1E0623C9" w14:textId="06ABCC5C" w:rsidR="00E82BA2" w:rsidRPr="00697AD0" w:rsidRDefault="00E82BA2" w:rsidP="00697AD0">
      <w:pPr>
        <w:pStyle w:val="NoSpacing"/>
        <w:jc w:val="both"/>
        <w:rPr>
          <w:rFonts w:asciiTheme="minorHAnsi" w:hAnsiTheme="minorHAnsi" w:cstheme="minorHAnsi"/>
          <w:bCs/>
          <w:sz w:val="24"/>
          <w:szCs w:val="24"/>
          <w:u w:val="single"/>
        </w:rPr>
      </w:pPr>
    </w:p>
    <w:p w14:paraId="6A9161C2" w14:textId="5E142EB6" w:rsidR="00E9668D" w:rsidRDefault="00CB15A3" w:rsidP="00BD56F3">
      <w:pPr>
        <w:jc w:val="center"/>
        <w:rPr>
          <w:sz w:val="24"/>
          <w:szCs w:val="24"/>
          <w:u w:val="single"/>
          <w:lang w:val="en-CA"/>
        </w:rPr>
      </w:pPr>
      <w:r>
        <w:rPr>
          <w:sz w:val="24"/>
          <w:szCs w:val="24"/>
          <w:u w:val="single"/>
          <w:lang w:val="en-CA"/>
        </w:rPr>
        <w:t>RESOLUTION NO. 4816</w:t>
      </w:r>
    </w:p>
    <w:p w14:paraId="39C4E6FF" w14:textId="77777777" w:rsidR="00FA7F75" w:rsidRDefault="00FA7F75" w:rsidP="00555899">
      <w:pPr>
        <w:spacing w:after="0" w:line="240" w:lineRule="auto"/>
        <w:jc w:val="both"/>
        <w:rPr>
          <w:u w:val="single"/>
          <w:lang w:val="en-CA"/>
        </w:rPr>
      </w:pPr>
      <w:r>
        <w:rPr>
          <w:u w:val="single"/>
          <w:lang w:val="en-CA"/>
        </w:rPr>
        <w:t>RESOLUTION APPROVING LOAN APPLICATION FOR THE HAMILTON TOWER PLUMBING AND KITCHEN RENOVATIONS</w:t>
      </w:r>
    </w:p>
    <w:p w14:paraId="2C8B7365" w14:textId="77777777" w:rsidR="00FA7F75" w:rsidRDefault="00FA7F75" w:rsidP="00555899">
      <w:pPr>
        <w:spacing w:after="0" w:line="240" w:lineRule="auto"/>
        <w:jc w:val="both"/>
        <w:rPr>
          <w:u w:val="single"/>
          <w:lang w:val="en-CA"/>
        </w:rPr>
      </w:pPr>
    </w:p>
    <w:p w14:paraId="415FA60F" w14:textId="5FEAD2E8" w:rsidR="00555899" w:rsidRDefault="004A1C20" w:rsidP="00555899">
      <w:pPr>
        <w:spacing w:after="0" w:line="240" w:lineRule="auto"/>
        <w:jc w:val="both"/>
        <w:rPr>
          <w:rFonts w:cstheme="minorHAnsi"/>
          <w:sz w:val="24"/>
          <w:szCs w:val="24"/>
        </w:rPr>
      </w:pPr>
      <w:r>
        <w:rPr>
          <w:sz w:val="24"/>
          <w:szCs w:val="24"/>
          <w:lang w:val="en-CA"/>
        </w:rPr>
        <w:t>Request for bids went out on January 13, 2022, with a final bid submission date of February 17, 2022. We will not know th</w:t>
      </w:r>
      <w:r w:rsidR="00555899">
        <w:rPr>
          <w:sz w:val="24"/>
          <w:szCs w:val="24"/>
          <w:lang w:val="en-CA"/>
        </w:rPr>
        <w:t>e</w:t>
      </w:r>
      <w:r>
        <w:rPr>
          <w:sz w:val="24"/>
          <w:szCs w:val="24"/>
          <w:lang w:val="en-CA"/>
        </w:rPr>
        <w:t xml:space="preserve"> full</w:t>
      </w:r>
      <w:r w:rsidR="00555899">
        <w:rPr>
          <w:sz w:val="24"/>
          <w:szCs w:val="24"/>
          <w:lang w:val="en-CA"/>
        </w:rPr>
        <w:t xml:space="preserve"> cost for the project until bids have been reviewed. We anticipate additional funding will be needed. Commissioner Prather made a motion to approve beginning the loan process. </w:t>
      </w:r>
      <w:r w:rsidR="00555899">
        <w:rPr>
          <w:rFonts w:cstheme="minorHAnsi"/>
          <w:bCs/>
          <w:sz w:val="24"/>
          <w:szCs w:val="24"/>
        </w:rPr>
        <w:t xml:space="preserve">Commissioner </w:t>
      </w:r>
      <w:r w:rsidR="00FA7F75">
        <w:rPr>
          <w:rFonts w:cstheme="minorHAnsi"/>
          <w:bCs/>
          <w:sz w:val="24"/>
          <w:szCs w:val="24"/>
        </w:rPr>
        <w:t>Simmons</w:t>
      </w:r>
      <w:r w:rsidR="00555899">
        <w:rPr>
          <w:rFonts w:cstheme="minorHAnsi"/>
          <w:bCs/>
          <w:sz w:val="24"/>
          <w:szCs w:val="24"/>
        </w:rPr>
        <w:t xml:space="preserve"> seconded the motion. </w:t>
      </w:r>
      <w:r w:rsidR="00555899" w:rsidRPr="007F58D8">
        <w:rPr>
          <w:rFonts w:cstheme="minorHAnsi"/>
          <w:sz w:val="24"/>
          <w:szCs w:val="24"/>
        </w:rPr>
        <w:t>Upon unanimous favorable vote, Chairman Mueller declared the motion approved.</w:t>
      </w:r>
    </w:p>
    <w:p w14:paraId="0422021D" w14:textId="27B7B8AD" w:rsidR="00555899" w:rsidRDefault="00555899" w:rsidP="00555899">
      <w:pPr>
        <w:spacing w:after="0" w:line="240" w:lineRule="auto"/>
        <w:jc w:val="both"/>
        <w:rPr>
          <w:rFonts w:cstheme="minorHAnsi"/>
          <w:sz w:val="24"/>
          <w:szCs w:val="24"/>
        </w:rPr>
      </w:pPr>
    </w:p>
    <w:p w14:paraId="15D180D8" w14:textId="666DB7A4" w:rsidR="00555899" w:rsidRDefault="00555899" w:rsidP="00555899">
      <w:pPr>
        <w:spacing w:after="0" w:line="240" w:lineRule="auto"/>
        <w:jc w:val="center"/>
        <w:rPr>
          <w:rFonts w:cstheme="minorHAnsi"/>
          <w:sz w:val="24"/>
          <w:szCs w:val="24"/>
          <w:u w:val="single"/>
        </w:rPr>
      </w:pPr>
      <w:r>
        <w:rPr>
          <w:rFonts w:cstheme="minorHAnsi"/>
          <w:sz w:val="24"/>
          <w:szCs w:val="24"/>
          <w:u w:val="single"/>
        </w:rPr>
        <w:t>RESOLUTION NO. 4817</w:t>
      </w:r>
    </w:p>
    <w:p w14:paraId="1A2B0D36" w14:textId="77777777" w:rsidR="00555899" w:rsidRDefault="00555899" w:rsidP="00555899">
      <w:pPr>
        <w:spacing w:after="0" w:line="240" w:lineRule="auto"/>
        <w:jc w:val="center"/>
        <w:rPr>
          <w:rFonts w:cstheme="minorHAnsi"/>
          <w:sz w:val="24"/>
          <w:szCs w:val="24"/>
          <w:u w:val="single"/>
        </w:rPr>
      </w:pPr>
    </w:p>
    <w:p w14:paraId="4E3489C8" w14:textId="617C7FD2" w:rsidR="00555899" w:rsidRDefault="00555899" w:rsidP="00555899">
      <w:pPr>
        <w:spacing w:after="0" w:line="240" w:lineRule="auto"/>
        <w:jc w:val="both"/>
        <w:rPr>
          <w:rFonts w:cstheme="minorHAnsi"/>
          <w:sz w:val="24"/>
          <w:szCs w:val="24"/>
          <w:u w:val="single"/>
        </w:rPr>
      </w:pPr>
      <w:r w:rsidRPr="00555899">
        <w:rPr>
          <w:rFonts w:cstheme="minorHAnsi"/>
          <w:sz w:val="24"/>
          <w:szCs w:val="24"/>
          <w:u w:val="single"/>
        </w:rPr>
        <w:t>RESOLUTION APPROVING THE SALE OF THE 2006 FORD F-450 PASSENGER BUS</w:t>
      </w:r>
    </w:p>
    <w:p w14:paraId="00407907" w14:textId="446FBDEF" w:rsidR="002A596B" w:rsidRDefault="002A596B" w:rsidP="00555899">
      <w:pPr>
        <w:spacing w:after="0" w:line="240" w:lineRule="auto"/>
        <w:jc w:val="both"/>
        <w:rPr>
          <w:rFonts w:cstheme="minorHAnsi"/>
          <w:sz w:val="24"/>
          <w:szCs w:val="24"/>
          <w:u w:val="single"/>
        </w:rPr>
      </w:pPr>
    </w:p>
    <w:p w14:paraId="469E3E96" w14:textId="77777777" w:rsidR="002A596B" w:rsidRDefault="002A596B" w:rsidP="002A596B">
      <w:pPr>
        <w:spacing w:after="0" w:line="240" w:lineRule="auto"/>
        <w:jc w:val="both"/>
        <w:rPr>
          <w:rFonts w:cstheme="minorHAnsi"/>
          <w:sz w:val="24"/>
          <w:szCs w:val="24"/>
        </w:rPr>
      </w:pPr>
      <w:r>
        <w:rPr>
          <w:rFonts w:cstheme="minorHAnsi"/>
          <w:sz w:val="24"/>
          <w:szCs w:val="24"/>
        </w:rPr>
        <w:t xml:space="preserve">The PHA advertised the sale of the 2006 activities bus for 30 days. One proposal was received. The bus has some mechanical issues and the buyer was advised of the issues and made aware that it is sold “As Is”.  Commissioner Simmons made the motion to approve the sale of the bus to Gary Doolittle for $1,000.00. </w:t>
      </w:r>
      <w:r>
        <w:rPr>
          <w:rFonts w:cstheme="minorHAnsi"/>
          <w:bCs/>
          <w:sz w:val="24"/>
          <w:szCs w:val="24"/>
        </w:rPr>
        <w:t xml:space="preserve">Commissioner Prather seconded the motion. </w:t>
      </w:r>
      <w:r w:rsidRPr="007F58D8">
        <w:rPr>
          <w:rFonts w:cstheme="minorHAnsi"/>
          <w:sz w:val="24"/>
          <w:szCs w:val="24"/>
        </w:rPr>
        <w:t>Upon unanimous favorable vote, Chairman Mueller declared the motion approved.</w:t>
      </w:r>
    </w:p>
    <w:p w14:paraId="3327C796" w14:textId="77777777" w:rsidR="00D916BD" w:rsidRDefault="00D916BD" w:rsidP="001F0A2A">
      <w:pPr>
        <w:spacing w:line="240" w:lineRule="auto"/>
        <w:rPr>
          <w:sz w:val="24"/>
          <w:szCs w:val="24"/>
          <w:lang w:val="en-CA"/>
        </w:rPr>
      </w:pPr>
    </w:p>
    <w:p w14:paraId="28BCF7AE" w14:textId="1E426A9D" w:rsidR="00FC5CE4" w:rsidRDefault="00FC5CE4" w:rsidP="001F0A2A">
      <w:pPr>
        <w:spacing w:line="240" w:lineRule="auto"/>
        <w:rPr>
          <w:rFonts w:cstheme="minorHAnsi"/>
          <w:sz w:val="24"/>
          <w:szCs w:val="24"/>
        </w:rPr>
      </w:pPr>
      <w:r>
        <w:rPr>
          <w:rFonts w:cstheme="minorHAnsi"/>
          <w:sz w:val="24"/>
          <w:szCs w:val="24"/>
        </w:rPr>
        <w:t xml:space="preserve">Mayor Tergin </w:t>
      </w:r>
      <w:r w:rsidR="004C2687">
        <w:rPr>
          <w:rFonts w:cstheme="minorHAnsi"/>
          <w:sz w:val="24"/>
          <w:szCs w:val="24"/>
        </w:rPr>
        <w:t>expressed her appreciation for the Board members</w:t>
      </w:r>
      <w:r w:rsidR="0036018F">
        <w:rPr>
          <w:rFonts w:cstheme="minorHAnsi"/>
          <w:sz w:val="24"/>
          <w:szCs w:val="24"/>
        </w:rPr>
        <w:t>'</w:t>
      </w:r>
      <w:r w:rsidR="004C2687">
        <w:rPr>
          <w:rFonts w:cstheme="minorHAnsi"/>
          <w:sz w:val="24"/>
          <w:szCs w:val="24"/>
        </w:rPr>
        <w:t xml:space="preserve"> </w:t>
      </w:r>
      <w:r>
        <w:rPr>
          <w:rFonts w:cstheme="minorHAnsi"/>
          <w:sz w:val="24"/>
          <w:szCs w:val="24"/>
        </w:rPr>
        <w:t>work on Capitol Avenue</w:t>
      </w:r>
      <w:r w:rsidR="002A596B">
        <w:rPr>
          <w:rFonts w:cstheme="minorHAnsi"/>
          <w:sz w:val="24"/>
          <w:szCs w:val="24"/>
        </w:rPr>
        <w:t xml:space="preserve"> and Transitional Housing</w:t>
      </w:r>
      <w:r>
        <w:rPr>
          <w:rFonts w:cstheme="minorHAnsi"/>
          <w:sz w:val="24"/>
          <w:szCs w:val="24"/>
        </w:rPr>
        <w:t xml:space="preserve">. </w:t>
      </w:r>
      <w:r w:rsidR="002A596B">
        <w:rPr>
          <w:rFonts w:cstheme="minorHAnsi"/>
          <w:sz w:val="24"/>
          <w:szCs w:val="24"/>
        </w:rPr>
        <w:t>She welcomed Carlos Graham to the PHA Board</w:t>
      </w:r>
      <w:r w:rsidR="003F1390">
        <w:rPr>
          <w:rFonts w:cstheme="minorHAnsi"/>
          <w:sz w:val="24"/>
          <w:szCs w:val="24"/>
        </w:rPr>
        <w:t xml:space="preserve">. </w:t>
      </w:r>
      <w:r w:rsidR="004C2687">
        <w:rPr>
          <w:rFonts w:cstheme="minorHAnsi"/>
          <w:sz w:val="24"/>
          <w:szCs w:val="24"/>
        </w:rPr>
        <w:t xml:space="preserve">Councilman Lester expressed appreciation for the work with </w:t>
      </w:r>
      <w:r w:rsidR="00EB381A">
        <w:rPr>
          <w:rFonts w:cstheme="minorHAnsi"/>
          <w:sz w:val="24"/>
          <w:szCs w:val="24"/>
        </w:rPr>
        <w:t>T</w:t>
      </w:r>
      <w:r w:rsidR="00AF7B78">
        <w:rPr>
          <w:rFonts w:cstheme="minorHAnsi"/>
          <w:sz w:val="24"/>
          <w:szCs w:val="24"/>
        </w:rPr>
        <w:t>rans</w:t>
      </w:r>
      <w:r w:rsidR="00EB381A">
        <w:rPr>
          <w:rFonts w:cstheme="minorHAnsi"/>
          <w:sz w:val="24"/>
          <w:szCs w:val="24"/>
        </w:rPr>
        <w:t>forma</w:t>
      </w:r>
      <w:r w:rsidR="00AF7B78">
        <w:rPr>
          <w:rFonts w:cstheme="minorHAnsi"/>
          <w:sz w:val="24"/>
          <w:szCs w:val="24"/>
        </w:rPr>
        <w:t xml:space="preserve">tional </w:t>
      </w:r>
      <w:r w:rsidR="00EB381A">
        <w:rPr>
          <w:rFonts w:cstheme="minorHAnsi"/>
          <w:sz w:val="24"/>
          <w:szCs w:val="24"/>
        </w:rPr>
        <w:t>H</w:t>
      </w:r>
      <w:r w:rsidR="00AF7B78">
        <w:rPr>
          <w:rFonts w:cstheme="minorHAnsi"/>
          <w:sz w:val="24"/>
          <w:szCs w:val="24"/>
        </w:rPr>
        <w:t>ousing</w:t>
      </w:r>
      <w:r w:rsidR="003F1390">
        <w:rPr>
          <w:rFonts w:cstheme="minorHAnsi"/>
          <w:sz w:val="24"/>
          <w:szCs w:val="24"/>
        </w:rPr>
        <w:t>.</w:t>
      </w:r>
      <w:r w:rsidR="00AF7B78">
        <w:rPr>
          <w:rFonts w:cstheme="minorHAnsi"/>
          <w:sz w:val="24"/>
          <w:szCs w:val="24"/>
        </w:rPr>
        <w:t xml:space="preserve"> </w:t>
      </w:r>
    </w:p>
    <w:p w14:paraId="4FB9FB56" w14:textId="44276863" w:rsidR="00CD5EF2" w:rsidRDefault="00CD5EF2" w:rsidP="001F0A2A">
      <w:pPr>
        <w:spacing w:line="240" w:lineRule="auto"/>
        <w:rPr>
          <w:rFonts w:cstheme="minorHAnsi"/>
          <w:sz w:val="24"/>
          <w:szCs w:val="24"/>
        </w:rPr>
      </w:pPr>
      <w:r>
        <w:rPr>
          <w:rFonts w:cstheme="minorHAnsi"/>
          <w:sz w:val="24"/>
          <w:szCs w:val="24"/>
        </w:rPr>
        <w:t xml:space="preserve">NEXT MEETING: </w:t>
      </w:r>
      <w:r w:rsidR="00324951">
        <w:rPr>
          <w:rFonts w:cstheme="minorHAnsi"/>
          <w:sz w:val="24"/>
          <w:szCs w:val="24"/>
        </w:rPr>
        <w:t xml:space="preserve"> </w:t>
      </w:r>
      <w:r>
        <w:rPr>
          <w:rFonts w:cstheme="minorHAnsi"/>
          <w:sz w:val="24"/>
          <w:szCs w:val="24"/>
        </w:rPr>
        <w:t>The regular meeting will be at 7:30 a.m. Tuesday</w:t>
      </w:r>
      <w:r w:rsidR="002C3EFD">
        <w:rPr>
          <w:rFonts w:cstheme="minorHAnsi"/>
          <w:sz w:val="24"/>
          <w:szCs w:val="24"/>
        </w:rPr>
        <w:t>,</w:t>
      </w:r>
      <w:r>
        <w:rPr>
          <w:rFonts w:cstheme="minorHAnsi"/>
          <w:sz w:val="24"/>
          <w:szCs w:val="24"/>
        </w:rPr>
        <w:t xml:space="preserve"> </w:t>
      </w:r>
      <w:r w:rsidR="003F1390">
        <w:rPr>
          <w:rFonts w:cstheme="minorHAnsi"/>
          <w:sz w:val="24"/>
          <w:szCs w:val="24"/>
        </w:rPr>
        <w:t>February 15</w:t>
      </w:r>
      <w:r>
        <w:rPr>
          <w:rFonts w:cstheme="minorHAnsi"/>
          <w:sz w:val="24"/>
          <w:szCs w:val="24"/>
        </w:rPr>
        <w:t>, 202</w:t>
      </w:r>
      <w:r w:rsidR="00AF7B78">
        <w:rPr>
          <w:rFonts w:cstheme="minorHAnsi"/>
          <w:sz w:val="24"/>
          <w:szCs w:val="24"/>
        </w:rPr>
        <w:t>2</w:t>
      </w:r>
      <w:r w:rsidR="00684263">
        <w:rPr>
          <w:rFonts w:cstheme="minorHAnsi"/>
          <w:sz w:val="24"/>
          <w:szCs w:val="24"/>
        </w:rPr>
        <w:t>.</w:t>
      </w:r>
      <w:r w:rsidR="004F0BAC">
        <w:rPr>
          <w:rFonts w:cstheme="minorHAnsi"/>
          <w:sz w:val="24"/>
          <w:szCs w:val="24"/>
        </w:rPr>
        <w:t xml:space="preserve"> </w:t>
      </w:r>
    </w:p>
    <w:p w14:paraId="4CBFD3B0" w14:textId="26B0B0DA" w:rsidR="008D0087" w:rsidRPr="0016642B" w:rsidRDefault="0000589B" w:rsidP="001F0A2A">
      <w:pPr>
        <w:spacing w:line="240" w:lineRule="auto"/>
        <w:jc w:val="both"/>
        <w:rPr>
          <w:rFonts w:cstheme="minorHAnsi"/>
          <w:sz w:val="24"/>
          <w:szCs w:val="24"/>
        </w:rPr>
      </w:pPr>
      <w:r>
        <w:rPr>
          <w:rFonts w:cstheme="minorHAnsi"/>
          <w:sz w:val="24"/>
          <w:szCs w:val="24"/>
        </w:rPr>
        <w:t xml:space="preserve">Commissioner </w:t>
      </w:r>
      <w:r w:rsidR="003F1390">
        <w:rPr>
          <w:rFonts w:cstheme="minorHAnsi"/>
          <w:sz w:val="24"/>
          <w:szCs w:val="24"/>
        </w:rPr>
        <w:t>Simmons</w:t>
      </w:r>
      <w:r w:rsidR="009E5E1B" w:rsidRPr="0016642B">
        <w:rPr>
          <w:rFonts w:cstheme="minorHAnsi"/>
          <w:sz w:val="24"/>
          <w:szCs w:val="24"/>
        </w:rPr>
        <w:t xml:space="preserve"> made the motion to adjourn into Executive Session for the purpose of considering the following</w:t>
      </w:r>
      <w:r w:rsidR="008D0087" w:rsidRPr="0016642B">
        <w:rPr>
          <w:rFonts w:cstheme="minorHAnsi"/>
          <w:sz w:val="24"/>
          <w:szCs w:val="24"/>
        </w:rPr>
        <w:t>:</w:t>
      </w:r>
    </w:p>
    <w:p w14:paraId="21B0AB7B" w14:textId="19163C7C"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Legal action involving the Housing Authority and confidential or privileged communication with its attorney, under Section 610.021(1) RSMO;</w:t>
      </w:r>
    </w:p>
    <w:p w14:paraId="0FBC0D06"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Leasing, purchase or sale of real estate by the Housing Authority when public knowledge of the transaction might adversely affect the legal consideration therefore, under Section 610.021(2) RSMO;</w:t>
      </w:r>
    </w:p>
    <w:p w14:paraId="55E24616" w14:textId="4A7D1894" w:rsidR="008D0087" w:rsidRPr="00CC0FFD" w:rsidRDefault="008D0087" w:rsidP="00CC0FFD">
      <w:pPr>
        <w:pStyle w:val="ListParagraph"/>
        <w:numPr>
          <w:ilvl w:val="0"/>
          <w:numId w:val="1"/>
        </w:numPr>
        <w:jc w:val="both"/>
        <w:rPr>
          <w:rFonts w:cstheme="minorHAnsi"/>
          <w:sz w:val="24"/>
          <w:szCs w:val="24"/>
        </w:rPr>
      </w:pPr>
      <w:r w:rsidRPr="00CC0FFD">
        <w:rPr>
          <w:rFonts w:cstheme="minorHAnsi"/>
          <w:sz w:val="24"/>
          <w:szCs w:val="24"/>
        </w:rPr>
        <w:t xml:space="preserve">Hiring, firing, disciplining or promotion of particular employees when personal information about the employee is to be discussed or recorded, under Section 610.021(3) </w:t>
      </w:r>
    </w:p>
    <w:p w14:paraId="0F5D1BD5" w14:textId="6D567B81" w:rsidR="008D0087" w:rsidRPr="00CC0FFD" w:rsidRDefault="008D0087" w:rsidP="00CC0FFD">
      <w:pPr>
        <w:pStyle w:val="ListParagraph"/>
        <w:numPr>
          <w:ilvl w:val="0"/>
          <w:numId w:val="1"/>
        </w:numPr>
        <w:jc w:val="both"/>
        <w:rPr>
          <w:rFonts w:cstheme="minorHAnsi"/>
          <w:sz w:val="24"/>
          <w:szCs w:val="24"/>
        </w:rPr>
      </w:pPr>
      <w:r w:rsidRPr="00CC0FFD">
        <w:rPr>
          <w:rFonts w:cstheme="minorHAnsi"/>
          <w:sz w:val="24"/>
          <w:szCs w:val="24"/>
        </w:rPr>
        <w:t>Welfare cases of identifiable individuals, under Section 610.021(8) RSMO.</w:t>
      </w:r>
    </w:p>
    <w:p w14:paraId="573DF56E" w14:textId="77777777" w:rsidR="00CC0FFD" w:rsidRDefault="00CC0FFD" w:rsidP="001F0A2A">
      <w:pPr>
        <w:spacing w:line="240" w:lineRule="auto"/>
        <w:jc w:val="both"/>
        <w:rPr>
          <w:rFonts w:cstheme="minorHAnsi"/>
          <w:sz w:val="24"/>
          <w:szCs w:val="24"/>
        </w:rPr>
      </w:pPr>
    </w:p>
    <w:p w14:paraId="3764B253" w14:textId="77777777" w:rsidR="00FA7F75" w:rsidRDefault="00FA7F75" w:rsidP="001F0A2A">
      <w:pPr>
        <w:spacing w:line="240" w:lineRule="auto"/>
        <w:jc w:val="both"/>
        <w:rPr>
          <w:rFonts w:cstheme="minorHAnsi"/>
          <w:sz w:val="24"/>
          <w:szCs w:val="24"/>
        </w:rPr>
      </w:pPr>
    </w:p>
    <w:p w14:paraId="5567C354" w14:textId="77777777" w:rsidR="00FA7F75" w:rsidRDefault="00FA7F75" w:rsidP="001F0A2A">
      <w:pPr>
        <w:spacing w:line="240" w:lineRule="auto"/>
        <w:jc w:val="both"/>
        <w:rPr>
          <w:rFonts w:cstheme="minorHAnsi"/>
          <w:sz w:val="24"/>
          <w:szCs w:val="24"/>
        </w:rPr>
      </w:pPr>
    </w:p>
    <w:p w14:paraId="407E0FE0" w14:textId="2D19E4B5" w:rsidR="002D3E4E" w:rsidRPr="0016642B" w:rsidRDefault="005D50FE" w:rsidP="001F0A2A">
      <w:pPr>
        <w:spacing w:line="240" w:lineRule="auto"/>
        <w:jc w:val="both"/>
        <w:rPr>
          <w:rFonts w:cstheme="minorHAnsi"/>
          <w:sz w:val="24"/>
          <w:szCs w:val="24"/>
        </w:rPr>
      </w:pPr>
      <w:r>
        <w:rPr>
          <w:rFonts w:cstheme="minorHAnsi"/>
          <w:sz w:val="24"/>
          <w:szCs w:val="24"/>
        </w:rPr>
        <w:lastRenderedPageBreak/>
        <w:t xml:space="preserve">Commissioner </w:t>
      </w:r>
      <w:r w:rsidR="003F1390">
        <w:rPr>
          <w:rFonts w:cstheme="minorHAnsi"/>
          <w:sz w:val="24"/>
          <w:szCs w:val="24"/>
        </w:rPr>
        <w:t>Prather</w:t>
      </w:r>
      <w:r w:rsidR="004F0BAC">
        <w:rPr>
          <w:rFonts w:cstheme="minorHAnsi"/>
          <w:sz w:val="24"/>
          <w:szCs w:val="24"/>
        </w:rPr>
        <w:t xml:space="preserve"> </w:t>
      </w:r>
      <w:r w:rsidR="00357337" w:rsidRPr="0016642B">
        <w:rPr>
          <w:rFonts w:cstheme="minorHAnsi"/>
          <w:sz w:val="24"/>
          <w:szCs w:val="24"/>
        </w:rPr>
        <w:t xml:space="preserve">seconded the motion. Upon roll call vote the motion was approved. </w:t>
      </w:r>
    </w:p>
    <w:p w14:paraId="5E94DDEE" w14:textId="1CABE963"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7D3283">
        <w:rPr>
          <w:rFonts w:cstheme="minorHAnsi"/>
          <w:sz w:val="24"/>
          <w:szCs w:val="24"/>
        </w:rPr>
        <w:tab/>
      </w:r>
      <w:r w:rsidR="00A677E2" w:rsidRPr="0016642B">
        <w:rPr>
          <w:rFonts w:cstheme="minorHAnsi"/>
          <w:sz w:val="24"/>
          <w:szCs w:val="24"/>
        </w:rPr>
        <w:t>Weber</w:t>
      </w:r>
      <w:r w:rsidR="006C2207">
        <w:rPr>
          <w:rFonts w:cstheme="minorHAnsi"/>
          <w:sz w:val="24"/>
          <w:szCs w:val="24"/>
        </w:rPr>
        <w:t>,</w:t>
      </w:r>
      <w:r w:rsidR="0054109A">
        <w:rPr>
          <w:rFonts w:cstheme="minorHAnsi"/>
          <w:sz w:val="24"/>
          <w:szCs w:val="24"/>
        </w:rPr>
        <w:t xml:space="preserve"> Simmons,</w:t>
      </w:r>
      <w:r w:rsidR="00684263">
        <w:rPr>
          <w:rFonts w:cstheme="minorHAnsi"/>
          <w:sz w:val="24"/>
          <w:szCs w:val="24"/>
        </w:rPr>
        <w:t xml:space="preserve"> </w:t>
      </w:r>
      <w:proofErr w:type="spellStart"/>
      <w:r w:rsidR="00684263">
        <w:rPr>
          <w:rFonts w:cstheme="minorHAnsi"/>
          <w:sz w:val="24"/>
          <w:szCs w:val="24"/>
        </w:rPr>
        <w:t>We</w:t>
      </w:r>
      <w:r w:rsidR="00F1072A">
        <w:rPr>
          <w:rFonts w:cstheme="minorHAnsi"/>
          <w:sz w:val="24"/>
          <w:szCs w:val="24"/>
        </w:rPr>
        <w:t>K</w:t>
      </w:r>
      <w:r w:rsidR="00684263">
        <w:rPr>
          <w:rFonts w:cstheme="minorHAnsi"/>
          <w:sz w:val="24"/>
          <w:szCs w:val="24"/>
        </w:rPr>
        <w:t>amp</w:t>
      </w:r>
      <w:proofErr w:type="spellEnd"/>
      <w:r w:rsidR="00684263">
        <w:rPr>
          <w:rFonts w:cstheme="minorHAnsi"/>
          <w:sz w:val="24"/>
          <w:szCs w:val="24"/>
        </w:rPr>
        <w:t>,</w:t>
      </w:r>
      <w:r w:rsidR="004F0BAC">
        <w:rPr>
          <w:rFonts w:cstheme="minorHAnsi"/>
          <w:sz w:val="24"/>
          <w:szCs w:val="24"/>
        </w:rPr>
        <w:t xml:space="preserve"> </w:t>
      </w:r>
      <w:r w:rsidR="00AF7B78">
        <w:rPr>
          <w:rFonts w:cstheme="minorHAnsi"/>
          <w:sz w:val="24"/>
          <w:szCs w:val="24"/>
        </w:rPr>
        <w:t xml:space="preserve">Prather, </w:t>
      </w:r>
      <w:r w:rsidR="0054109A">
        <w:rPr>
          <w:rFonts w:cstheme="minorHAnsi"/>
          <w:sz w:val="24"/>
          <w:szCs w:val="24"/>
        </w:rPr>
        <w:t>Mueller</w:t>
      </w:r>
    </w:p>
    <w:p w14:paraId="1012CFDA" w14:textId="28F6A79D" w:rsidR="009E5E1B" w:rsidRPr="0016642B" w:rsidRDefault="009E5E1B" w:rsidP="001F0A2A">
      <w:pPr>
        <w:spacing w:after="0" w:line="240" w:lineRule="auto"/>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63A6A422"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ABSENT</w:t>
      </w:r>
      <w:r w:rsidRPr="0016642B">
        <w:rPr>
          <w:rFonts w:cstheme="minorHAnsi"/>
          <w:sz w:val="24"/>
          <w:szCs w:val="24"/>
        </w:rPr>
        <w:tab/>
      </w:r>
      <w:r w:rsidR="00D916BD">
        <w:rPr>
          <w:rFonts w:cstheme="minorHAnsi"/>
          <w:sz w:val="24"/>
          <w:szCs w:val="24"/>
        </w:rPr>
        <w:t>Kolb</w:t>
      </w:r>
    </w:p>
    <w:p w14:paraId="2A3268A2" w14:textId="75A4CC85" w:rsidR="002A249E" w:rsidRDefault="002A249E" w:rsidP="001F0A2A">
      <w:pPr>
        <w:spacing w:after="0" w:line="240" w:lineRule="auto"/>
        <w:rPr>
          <w:rFonts w:cstheme="minorHAnsi"/>
          <w:sz w:val="24"/>
          <w:szCs w:val="24"/>
        </w:rPr>
      </w:pPr>
    </w:p>
    <w:p w14:paraId="24CD9C50" w14:textId="534988A5" w:rsidR="00C619EA" w:rsidRDefault="00F1072A" w:rsidP="00C619EA">
      <w:pPr>
        <w:spacing w:after="0"/>
        <w:rPr>
          <w:rFonts w:cstheme="minorHAnsi"/>
          <w:sz w:val="24"/>
          <w:szCs w:val="24"/>
        </w:rPr>
      </w:pPr>
      <w:r>
        <w:rPr>
          <w:rFonts w:cstheme="minorHAnsi"/>
          <w:sz w:val="24"/>
          <w:szCs w:val="24"/>
        </w:rPr>
        <w:t>Chairman Mueller</w:t>
      </w:r>
      <w:r w:rsidR="00C619EA">
        <w:rPr>
          <w:rFonts w:cstheme="minorHAnsi"/>
          <w:sz w:val="24"/>
          <w:szCs w:val="24"/>
        </w:rPr>
        <w:t xml:space="preserve"> made the motion</w:t>
      </w:r>
      <w:r>
        <w:rPr>
          <w:rFonts w:cstheme="minorHAnsi"/>
          <w:sz w:val="24"/>
          <w:szCs w:val="24"/>
        </w:rPr>
        <w:t xml:space="preserve"> of his own accord</w:t>
      </w:r>
      <w:r w:rsidR="00C619EA">
        <w:rPr>
          <w:rFonts w:cstheme="minorHAnsi"/>
          <w:sz w:val="24"/>
          <w:szCs w:val="24"/>
        </w:rPr>
        <w:t xml:space="preserve"> to adjourn the meeting. Upon unanimous favorable vote, Chairman Mueller declared the motion approved.</w:t>
      </w:r>
    </w:p>
    <w:p w14:paraId="2BA67895" w14:textId="2C6CA90C" w:rsidR="00E92DA0" w:rsidRDefault="00E92DA0" w:rsidP="001F0A2A">
      <w:pPr>
        <w:spacing w:after="0" w:line="240" w:lineRule="auto"/>
        <w:rPr>
          <w:rFonts w:cstheme="minorHAnsi"/>
          <w:sz w:val="24"/>
          <w:szCs w:val="24"/>
        </w:rPr>
      </w:pPr>
    </w:p>
    <w:p w14:paraId="4C35064B" w14:textId="77777777" w:rsidR="005A57DA" w:rsidRPr="0016642B" w:rsidRDefault="005A57DA" w:rsidP="001F0A2A">
      <w:pPr>
        <w:spacing w:after="0" w:line="240" w:lineRule="auto"/>
        <w:rPr>
          <w:rFonts w:cstheme="minorHAnsi"/>
          <w:sz w:val="24"/>
          <w:szCs w:val="24"/>
        </w:rPr>
      </w:pPr>
    </w:p>
    <w:p w14:paraId="55FF24DC" w14:textId="58472E32" w:rsidR="00392893" w:rsidRPr="0016642B" w:rsidRDefault="00FB12AD" w:rsidP="001F0A2A">
      <w:pPr>
        <w:spacing w:after="0" w:line="240" w:lineRule="auto"/>
        <w:ind w:left="5760" w:firstLine="720"/>
        <w:rPr>
          <w:rFonts w:cstheme="minorHAnsi"/>
          <w:sz w:val="24"/>
          <w:szCs w:val="24"/>
        </w:rPr>
      </w:pPr>
      <w:r>
        <w:rPr>
          <w:rFonts w:cstheme="minorHAnsi"/>
          <w:sz w:val="24"/>
          <w:szCs w:val="24"/>
        </w:rPr>
        <w:softHyphen/>
      </w:r>
      <w:r>
        <w:rPr>
          <w:rFonts w:cstheme="minorHAnsi"/>
          <w:sz w:val="24"/>
          <w:szCs w:val="24"/>
        </w:rPr>
        <w:softHyphen/>
      </w:r>
      <w:r w:rsidR="00B207D7">
        <w:rPr>
          <w:rFonts w:cstheme="minorHAnsi"/>
          <w:sz w:val="24"/>
          <w:szCs w:val="24"/>
        </w:rPr>
        <w:t>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__________________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1F0A2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1F0A2A">
      <w:pPr>
        <w:spacing w:after="0" w:line="240" w:lineRule="auto"/>
        <w:jc w:val="right"/>
        <w:rPr>
          <w:rFonts w:cstheme="minorHAnsi"/>
          <w:sz w:val="24"/>
          <w:szCs w:val="24"/>
        </w:rPr>
      </w:pPr>
    </w:p>
    <w:p w14:paraId="0AFED82D" w14:textId="77777777" w:rsidR="00357337" w:rsidRPr="0016642B" w:rsidRDefault="00357337" w:rsidP="001F0A2A">
      <w:pPr>
        <w:spacing w:after="0" w:line="240" w:lineRule="auto"/>
        <w:rPr>
          <w:rFonts w:cstheme="minorHAnsi"/>
          <w:sz w:val="24"/>
          <w:szCs w:val="24"/>
        </w:rPr>
      </w:pPr>
      <w:r w:rsidRPr="0016642B">
        <w:rPr>
          <w:rFonts w:cstheme="minorHAnsi"/>
          <w:sz w:val="24"/>
          <w:szCs w:val="24"/>
        </w:rPr>
        <w:t xml:space="preserve">ATTEST: _______________________ </w:t>
      </w:r>
    </w:p>
    <w:p w14:paraId="437AA82B" w14:textId="416439B4" w:rsidR="00C0495E" w:rsidRDefault="001A3C4E" w:rsidP="001F0A2A">
      <w:pPr>
        <w:spacing w:after="0" w:line="240" w:lineRule="auto"/>
        <w:ind w:firstLine="720"/>
        <w:rPr>
          <w:u w:val="single"/>
        </w:rPr>
      </w:pPr>
      <w:r>
        <w:rPr>
          <w:rFonts w:cstheme="minorHAnsi"/>
          <w:sz w:val="24"/>
          <w:szCs w:val="24"/>
        </w:rPr>
        <w:t xml:space="preserve">  </w:t>
      </w:r>
      <w:r w:rsidR="00684263">
        <w:rPr>
          <w:rFonts w:cstheme="minorHAnsi"/>
          <w:sz w:val="24"/>
          <w:szCs w:val="24"/>
        </w:rPr>
        <w:t>Michelle Wessler</w:t>
      </w:r>
      <w:r w:rsidR="00357337" w:rsidRPr="0016642B">
        <w:rPr>
          <w:rFonts w:cstheme="minorHAnsi"/>
          <w:sz w:val="24"/>
          <w:szCs w:val="24"/>
        </w:rPr>
        <w:t>, Secretar</w:t>
      </w:r>
      <w:r w:rsidR="00EB1DE5" w:rsidRPr="0016642B">
        <w:rPr>
          <w:rFonts w:cstheme="minorHAnsi"/>
          <w:sz w:val="24"/>
          <w:szCs w:val="24"/>
        </w:rPr>
        <w:t>y</w:t>
      </w:r>
    </w:p>
    <w:sectPr w:rsidR="00C0495E" w:rsidSect="00844893">
      <w:headerReference w:type="even" r:id="rId7"/>
      <w:headerReference w:type="default" r:id="rId8"/>
      <w:footerReference w:type="even" r:id="rId9"/>
      <w:footerReference w:type="default" r:id="rId10"/>
      <w:headerReference w:type="first" r:id="rId11"/>
      <w:footerReference w:type="first" r:id="rId1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B78C" w14:textId="77777777" w:rsidR="00F95305" w:rsidRDefault="00F95305" w:rsidP="00844893">
      <w:pPr>
        <w:spacing w:after="0" w:line="240" w:lineRule="auto"/>
      </w:pPr>
      <w:r>
        <w:separator/>
      </w:r>
    </w:p>
  </w:endnote>
  <w:endnote w:type="continuationSeparator" w:id="0">
    <w:p w14:paraId="12E428EB" w14:textId="77777777" w:rsidR="00F95305" w:rsidRDefault="00F95305" w:rsidP="0084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5BC9" w14:textId="77777777" w:rsidR="00F95305" w:rsidRDefault="00F95305" w:rsidP="00844893">
      <w:pPr>
        <w:spacing w:after="0" w:line="240" w:lineRule="auto"/>
      </w:pPr>
      <w:r>
        <w:separator/>
      </w:r>
    </w:p>
  </w:footnote>
  <w:footnote w:type="continuationSeparator" w:id="0">
    <w:p w14:paraId="1B8B5BD7" w14:textId="77777777" w:rsidR="00F95305" w:rsidRDefault="00F95305" w:rsidP="0084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4A172735" w:rsidR="00844893" w:rsidRPr="00844893" w:rsidRDefault="00F468BD" w:rsidP="00844893">
    <w:pPr>
      <w:pStyle w:val="Header"/>
      <w:jc w:val="right"/>
      <w:rPr>
        <w:sz w:val="28"/>
        <w:szCs w:val="28"/>
      </w:rPr>
    </w:pPr>
    <w:r>
      <w:rPr>
        <w:sz w:val="28"/>
        <w:szCs w:val="28"/>
      </w:rPr>
      <w:t>EXHIBIT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qQUAZPf5pSwAAAA="/>
  </w:docVars>
  <w:rsids>
    <w:rsidRoot w:val="00C0495E"/>
    <w:rsid w:val="000019B2"/>
    <w:rsid w:val="0000589B"/>
    <w:rsid w:val="00011FD7"/>
    <w:rsid w:val="00013335"/>
    <w:rsid w:val="00020CD2"/>
    <w:rsid w:val="0002633C"/>
    <w:rsid w:val="0003104C"/>
    <w:rsid w:val="00032ED2"/>
    <w:rsid w:val="000335B7"/>
    <w:rsid w:val="00035F92"/>
    <w:rsid w:val="00036FB8"/>
    <w:rsid w:val="00047FA9"/>
    <w:rsid w:val="00050C40"/>
    <w:rsid w:val="000518AF"/>
    <w:rsid w:val="000657F2"/>
    <w:rsid w:val="00066BDD"/>
    <w:rsid w:val="00077499"/>
    <w:rsid w:val="00080D2F"/>
    <w:rsid w:val="00085D39"/>
    <w:rsid w:val="00086552"/>
    <w:rsid w:val="000865BE"/>
    <w:rsid w:val="00097DFA"/>
    <w:rsid w:val="000A1200"/>
    <w:rsid w:val="000B46FC"/>
    <w:rsid w:val="000B5580"/>
    <w:rsid w:val="000C7566"/>
    <w:rsid w:val="000C759F"/>
    <w:rsid w:val="000D2D5F"/>
    <w:rsid w:val="000E08F1"/>
    <w:rsid w:val="000E1B8A"/>
    <w:rsid w:val="000E2C10"/>
    <w:rsid w:val="000E3FD5"/>
    <w:rsid w:val="000E60BD"/>
    <w:rsid w:val="000E706E"/>
    <w:rsid w:val="000E7B17"/>
    <w:rsid w:val="000F200B"/>
    <w:rsid w:val="000F37F0"/>
    <w:rsid w:val="00104514"/>
    <w:rsid w:val="00115DA2"/>
    <w:rsid w:val="00121605"/>
    <w:rsid w:val="0013415B"/>
    <w:rsid w:val="00134D9A"/>
    <w:rsid w:val="00152930"/>
    <w:rsid w:val="00156D4F"/>
    <w:rsid w:val="00165DBE"/>
    <w:rsid w:val="0016642B"/>
    <w:rsid w:val="001710C0"/>
    <w:rsid w:val="00173EFA"/>
    <w:rsid w:val="00187F4D"/>
    <w:rsid w:val="00192ADE"/>
    <w:rsid w:val="001958F8"/>
    <w:rsid w:val="001A09A3"/>
    <w:rsid w:val="001A3C4E"/>
    <w:rsid w:val="001A4EC6"/>
    <w:rsid w:val="001B534B"/>
    <w:rsid w:val="001D14C2"/>
    <w:rsid w:val="001E21EE"/>
    <w:rsid w:val="001F0A2A"/>
    <w:rsid w:val="001F1405"/>
    <w:rsid w:val="001F1905"/>
    <w:rsid w:val="001F2EC8"/>
    <w:rsid w:val="001F3FD2"/>
    <w:rsid w:val="001F4BDD"/>
    <w:rsid w:val="001F638A"/>
    <w:rsid w:val="00205E0A"/>
    <w:rsid w:val="002075D8"/>
    <w:rsid w:val="00244B92"/>
    <w:rsid w:val="00245175"/>
    <w:rsid w:val="00247DEE"/>
    <w:rsid w:val="00254EBB"/>
    <w:rsid w:val="00275C93"/>
    <w:rsid w:val="00280C47"/>
    <w:rsid w:val="00281D54"/>
    <w:rsid w:val="00282F90"/>
    <w:rsid w:val="002830DF"/>
    <w:rsid w:val="00286A77"/>
    <w:rsid w:val="0029298E"/>
    <w:rsid w:val="0029325A"/>
    <w:rsid w:val="00294657"/>
    <w:rsid w:val="002A249E"/>
    <w:rsid w:val="002A596B"/>
    <w:rsid w:val="002A70A6"/>
    <w:rsid w:val="002B003B"/>
    <w:rsid w:val="002B15A3"/>
    <w:rsid w:val="002C3EFD"/>
    <w:rsid w:val="002D3E4E"/>
    <w:rsid w:val="002D558A"/>
    <w:rsid w:val="002D617F"/>
    <w:rsid w:val="002F376F"/>
    <w:rsid w:val="002F728C"/>
    <w:rsid w:val="00307F16"/>
    <w:rsid w:val="00324951"/>
    <w:rsid w:val="00333017"/>
    <w:rsid w:val="0034297E"/>
    <w:rsid w:val="00357337"/>
    <w:rsid w:val="0036018F"/>
    <w:rsid w:val="003654E2"/>
    <w:rsid w:val="00365681"/>
    <w:rsid w:val="00367B5E"/>
    <w:rsid w:val="00371A9C"/>
    <w:rsid w:val="00375EDB"/>
    <w:rsid w:val="00391BF2"/>
    <w:rsid w:val="003923F5"/>
    <w:rsid w:val="00392893"/>
    <w:rsid w:val="003A2F80"/>
    <w:rsid w:val="003A39E5"/>
    <w:rsid w:val="003A7E12"/>
    <w:rsid w:val="003B1803"/>
    <w:rsid w:val="003B5039"/>
    <w:rsid w:val="003C7D5C"/>
    <w:rsid w:val="003E0F7F"/>
    <w:rsid w:val="003E35E9"/>
    <w:rsid w:val="003E7BF3"/>
    <w:rsid w:val="003F1364"/>
    <w:rsid w:val="003F1390"/>
    <w:rsid w:val="003F24C4"/>
    <w:rsid w:val="003F422C"/>
    <w:rsid w:val="00417960"/>
    <w:rsid w:val="00422562"/>
    <w:rsid w:val="00422CD5"/>
    <w:rsid w:val="00425052"/>
    <w:rsid w:val="004261CE"/>
    <w:rsid w:val="004348CC"/>
    <w:rsid w:val="00436FA0"/>
    <w:rsid w:val="00440DAB"/>
    <w:rsid w:val="00447FFE"/>
    <w:rsid w:val="004516AA"/>
    <w:rsid w:val="00455329"/>
    <w:rsid w:val="004603CF"/>
    <w:rsid w:val="00474911"/>
    <w:rsid w:val="004854EF"/>
    <w:rsid w:val="00486C87"/>
    <w:rsid w:val="00492C44"/>
    <w:rsid w:val="004A0ACC"/>
    <w:rsid w:val="004A1C20"/>
    <w:rsid w:val="004A6534"/>
    <w:rsid w:val="004B79BA"/>
    <w:rsid w:val="004C2687"/>
    <w:rsid w:val="004D1AF4"/>
    <w:rsid w:val="004D5D12"/>
    <w:rsid w:val="004E086C"/>
    <w:rsid w:val="004E436C"/>
    <w:rsid w:val="004E4884"/>
    <w:rsid w:val="004F0BAC"/>
    <w:rsid w:val="004F227B"/>
    <w:rsid w:val="00500660"/>
    <w:rsid w:val="00507691"/>
    <w:rsid w:val="00523BF1"/>
    <w:rsid w:val="00530D2F"/>
    <w:rsid w:val="00531897"/>
    <w:rsid w:val="0054109A"/>
    <w:rsid w:val="0054371C"/>
    <w:rsid w:val="0054599E"/>
    <w:rsid w:val="00551BB2"/>
    <w:rsid w:val="00555899"/>
    <w:rsid w:val="00555A80"/>
    <w:rsid w:val="00561952"/>
    <w:rsid w:val="005715C9"/>
    <w:rsid w:val="00574748"/>
    <w:rsid w:val="00574F0D"/>
    <w:rsid w:val="00581FB3"/>
    <w:rsid w:val="005957FB"/>
    <w:rsid w:val="005A57DA"/>
    <w:rsid w:val="005B21E3"/>
    <w:rsid w:val="005B4A4F"/>
    <w:rsid w:val="005B4FC0"/>
    <w:rsid w:val="005B508E"/>
    <w:rsid w:val="005B5C4C"/>
    <w:rsid w:val="005C085A"/>
    <w:rsid w:val="005C6A13"/>
    <w:rsid w:val="005D50FE"/>
    <w:rsid w:val="005E012C"/>
    <w:rsid w:val="005F3543"/>
    <w:rsid w:val="005F6DEA"/>
    <w:rsid w:val="005F73CF"/>
    <w:rsid w:val="006137DB"/>
    <w:rsid w:val="00617D55"/>
    <w:rsid w:val="006211B5"/>
    <w:rsid w:val="00621300"/>
    <w:rsid w:val="006456EE"/>
    <w:rsid w:val="00652628"/>
    <w:rsid w:val="006569B8"/>
    <w:rsid w:val="00660FAB"/>
    <w:rsid w:val="00663D28"/>
    <w:rsid w:val="006741AA"/>
    <w:rsid w:val="006749F8"/>
    <w:rsid w:val="00676FB4"/>
    <w:rsid w:val="006834B7"/>
    <w:rsid w:val="00684263"/>
    <w:rsid w:val="00690A74"/>
    <w:rsid w:val="00697AD0"/>
    <w:rsid w:val="006C2207"/>
    <w:rsid w:val="006D4F8F"/>
    <w:rsid w:val="006D75D3"/>
    <w:rsid w:val="006F3AEB"/>
    <w:rsid w:val="00700785"/>
    <w:rsid w:val="00701EF8"/>
    <w:rsid w:val="00711E65"/>
    <w:rsid w:val="007135C7"/>
    <w:rsid w:val="00722789"/>
    <w:rsid w:val="00726D10"/>
    <w:rsid w:val="00731919"/>
    <w:rsid w:val="0074102E"/>
    <w:rsid w:val="00741F0F"/>
    <w:rsid w:val="00744FF3"/>
    <w:rsid w:val="007517FE"/>
    <w:rsid w:val="007561D4"/>
    <w:rsid w:val="00762970"/>
    <w:rsid w:val="00782A59"/>
    <w:rsid w:val="00783F1B"/>
    <w:rsid w:val="00792D2F"/>
    <w:rsid w:val="007A512A"/>
    <w:rsid w:val="007A6272"/>
    <w:rsid w:val="007B0176"/>
    <w:rsid w:val="007B7CC3"/>
    <w:rsid w:val="007C67D5"/>
    <w:rsid w:val="007D3283"/>
    <w:rsid w:val="007D78A9"/>
    <w:rsid w:val="007F0AD5"/>
    <w:rsid w:val="007F3EEB"/>
    <w:rsid w:val="007F4584"/>
    <w:rsid w:val="007F4728"/>
    <w:rsid w:val="007F58D8"/>
    <w:rsid w:val="00801E1E"/>
    <w:rsid w:val="00806CCF"/>
    <w:rsid w:val="0081123E"/>
    <w:rsid w:val="00812C89"/>
    <w:rsid w:val="00815496"/>
    <w:rsid w:val="00817F4A"/>
    <w:rsid w:val="0082022B"/>
    <w:rsid w:val="008344A8"/>
    <w:rsid w:val="00844893"/>
    <w:rsid w:val="00845E7E"/>
    <w:rsid w:val="00846850"/>
    <w:rsid w:val="00861066"/>
    <w:rsid w:val="00862FF1"/>
    <w:rsid w:val="00865123"/>
    <w:rsid w:val="00874A19"/>
    <w:rsid w:val="0087764B"/>
    <w:rsid w:val="00887A66"/>
    <w:rsid w:val="00893351"/>
    <w:rsid w:val="00896CED"/>
    <w:rsid w:val="008A30CE"/>
    <w:rsid w:val="008D0087"/>
    <w:rsid w:val="008D2259"/>
    <w:rsid w:val="008D2653"/>
    <w:rsid w:val="008D5A9C"/>
    <w:rsid w:val="008E64AD"/>
    <w:rsid w:val="008E67D6"/>
    <w:rsid w:val="009045F9"/>
    <w:rsid w:val="00911B56"/>
    <w:rsid w:val="009253C2"/>
    <w:rsid w:val="00931E92"/>
    <w:rsid w:val="00935381"/>
    <w:rsid w:val="00940B19"/>
    <w:rsid w:val="00954A06"/>
    <w:rsid w:val="00967DF1"/>
    <w:rsid w:val="00977493"/>
    <w:rsid w:val="00982ED5"/>
    <w:rsid w:val="00983507"/>
    <w:rsid w:val="00985D66"/>
    <w:rsid w:val="00990387"/>
    <w:rsid w:val="00993468"/>
    <w:rsid w:val="009A453D"/>
    <w:rsid w:val="009B00A7"/>
    <w:rsid w:val="009B6B4F"/>
    <w:rsid w:val="009B7CD5"/>
    <w:rsid w:val="009C466C"/>
    <w:rsid w:val="009C6781"/>
    <w:rsid w:val="009D12B4"/>
    <w:rsid w:val="009D77D7"/>
    <w:rsid w:val="009E534A"/>
    <w:rsid w:val="009E5E1B"/>
    <w:rsid w:val="00A020D4"/>
    <w:rsid w:val="00A2039D"/>
    <w:rsid w:val="00A21990"/>
    <w:rsid w:val="00A227ED"/>
    <w:rsid w:val="00A30F5D"/>
    <w:rsid w:val="00A3241B"/>
    <w:rsid w:val="00A36FD4"/>
    <w:rsid w:val="00A605AF"/>
    <w:rsid w:val="00A62459"/>
    <w:rsid w:val="00A649ED"/>
    <w:rsid w:val="00A677E2"/>
    <w:rsid w:val="00A760FC"/>
    <w:rsid w:val="00A83DEA"/>
    <w:rsid w:val="00A84F41"/>
    <w:rsid w:val="00A91ADC"/>
    <w:rsid w:val="00AB25C0"/>
    <w:rsid w:val="00AB39CE"/>
    <w:rsid w:val="00AC00A0"/>
    <w:rsid w:val="00AC53C8"/>
    <w:rsid w:val="00AD2B25"/>
    <w:rsid w:val="00AD6AE4"/>
    <w:rsid w:val="00AE1356"/>
    <w:rsid w:val="00AE3BE5"/>
    <w:rsid w:val="00AE5BAF"/>
    <w:rsid w:val="00AF7B78"/>
    <w:rsid w:val="00B01D20"/>
    <w:rsid w:val="00B05614"/>
    <w:rsid w:val="00B1292F"/>
    <w:rsid w:val="00B1400E"/>
    <w:rsid w:val="00B207D7"/>
    <w:rsid w:val="00B20CA0"/>
    <w:rsid w:val="00B24178"/>
    <w:rsid w:val="00B41269"/>
    <w:rsid w:val="00B446F9"/>
    <w:rsid w:val="00B614DC"/>
    <w:rsid w:val="00B62667"/>
    <w:rsid w:val="00B743BB"/>
    <w:rsid w:val="00B75BBE"/>
    <w:rsid w:val="00B76B98"/>
    <w:rsid w:val="00B77C24"/>
    <w:rsid w:val="00B914D9"/>
    <w:rsid w:val="00B93610"/>
    <w:rsid w:val="00B976E7"/>
    <w:rsid w:val="00B97BDD"/>
    <w:rsid w:val="00BA3413"/>
    <w:rsid w:val="00BA5C31"/>
    <w:rsid w:val="00BB3078"/>
    <w:rsid w:val="00BB7A28"/>
    <w:rsid w:val="00BD56F3"/>
    <w:rsid w:val="00BD7A2B"/>
    <w:rsid w:val="00BE2E43"/>
    <w:rsid w:val="00BF67E4"/>
    <w:rsid w:val="00C0495E"/>
    <w:rsid w:val="00C32100"/>
    <w:rsid w:val="00C34AB0"/>
    <w:rsid w:val="00C37FE3"/>
    <w:rsid w:val="00C46EE3"/>
    <w:rsid w:val="00C52651"/>
    <w:rsid w:val="00C57173"/>
    <w:rsid w:val="00C619EA"/>
    <w:rsid w:val="00C619EE"/>
    <w:rsid w:val="00C6458B"/>
    <w:rsid w:val="00C67F22"/>
    <w:rsid w:val="00C726AA"/>
    <w:rsid w:val="00C802F1"/>
    <w:rsid w:val="00C80BF4"/>
    <w:rsid w:val="00C857AD"/>
    <w:rsid w:val="00C93657"/>
    <w:rsid w:val="00CA169C"/>
    <w:rsid w:val="00CA33FB"/>
    <w:rsid w:val="00CB15A3"/>
    <w:rsid w:val="00CB7CC4"/>
    <w:rsid w:val="00CC0FFD"/>
    <w:rsid w:val="00CD47FD"/>
    <w:rsid w:val="00CD5EF2"/>
    <w:rsid w:val="00CD74CF"/>
    <w:rsid w:val="00CE11B7"/>
    <w:rsid w:val="00D130D6"/>
    <w:rsid w:val="00D156A9"/>
    <w:rsid w:val="00D31B15"/>
    <w:rsid w:val="00D34A95"/>
    <w:rsid w:val="00D34CFE"/>
    <w:rsid w:val="00D35FCA"/>
    <w:rsid w:val="00D47B1E"/>
    <w:rsid w:val="00D502DB"/>
    <w:rsid w:val="00D50F27"/>
    <w:rsid w:val="00D63759"/>
    <w:rsid w:val="00D65071"/>
    <w:rsid w:val="00D71D7A"/>
    <w:rsid w:val="00D75B68"/>
    <w:rsid w:val="00D77138"/>
    <w:rsid w:val="00D827EF"/>
    <w:rsid w:val="00D916BD"/>
    <w:rsid w:val="00D91B2B"/>
    <w:rsid w:val="00DA0BFB"/>
    <w:rsid w:val="00DD498E"/>
    <w:rsid w:val="00DE0428"/>
    <w:rsid w:val="00DE25E2"/>
    <w:rsid w:val="00DE4066"/>
    <w:rsid w:val="00E04747"/>
    <w:rsid w:val="00E25744"/>
    <w:rsid w:val="00E27C5B"/>
    <w:rsid w:val="00E3400C"/>
    <w:rsid w:val="00E3552D"/>
    <w:rsid w:val="00E3640D"/>
    <w:rsid w:val="00E6385A"/>
    <w:rsid w:val="00E669D9"/>
    <w:rsid w:val="00E6744C"/>
    <w:rsid w:val="00E70DB8"/>
    <w:rsid w:val="00E7148B"/>
    <w:rsid w:val="00E82BA2"/>
    <w:rsid w:val="00E92DA0"/>
    <w:rsid w:val="00E94D47"/>
    <w:rsid w:val="00E9668D"/>
    <w:rsid w:val="00EA5CD3"/>
    <w:rsid w:val="00EB1DE5"/>
    <w:rsid w:val="00EB2DE5"/>
    <w:rsid w:val="00EB381A"/>
    <w:rsid w:val="00EC1D34"/>
    <w:rsid w:val="00EC2856"/>
    <w:rsid w:val="00EC697B"/>
    <w:rsid w:val="00F01C51"/>
    <w:rsid w:val="00F06449"/>
    <w:rsid w:val="00F1072A"/>
    <w:rsid w:val="00F15E9B"/>
    <w:rsid w:val="00F17385"/>
    <w:rsid w:val="00F250BC"/>
    <w:rsid w:val="00F255AB"/>
    <w:rsid w:val="00F27C94"/>
    <w:rsid w:val="00F3287C"/>
    <w:rsid w:val="00F32DDA"/>
    <w:rsid w:val="00F3310C"/>
    <w:rsid w:val="00F421E6"/>
    <w:rsid w:val="00F468BD"/>
    <w:rsid w:val="00F53618"/>
    <w:rsid w:val="00F567DC"/>
    <w:rsid w:val="00F62016"/>
    <w:rsid w:val="00F669A8"/>
    <w:rsid w:val="00F72075"/>
    <w:rsid w:val="00F7395C"/>
    <w:rsid w:val="00F80671"/>
    <w:rsid w:val="00F829EC"/>
    <w:rsid w:val="00F83741"/>
    <w:rsid w:val="00F87A8F"/>
    <w:rsid w:val="00F95305"/>
    <w:rsid w:val="00FA1E5D"/>
    <w:rsid w:val="00FA3364"/>
    <w:rsid w:val="00FA4568"/>
    <w:rsid w:val="00FA7F75"/>
    <w:rsid w:val="00FB12AD"/>
    <w:rsid w:val="00FB67DB"/>
    <w:rsid w:val="00FB6960"/>
    <w:rsid w:val="00FC0044"/>
    <w:rsid w:val="00FC03F9"/>
    <w:rsid w:val="00FC3AD1"/>
    <w:rsid w:val="00FC5CE4"/>
    <w:rsid w:val="00FC5F45"/>
    <w:rsid w:val="00FD6029"/>
    <w:rsid w:val="00FE0504"/>
    <w:rsid w:val="00FE0CC7"/>
    <w:rsid w:val="00FF1873"/>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20</cp:revision>
  <cp:lastPrinted>2022-02-04T18:51:00Z</cp:lastPrinted>
  <dcterms:created xsi:type="dcterms:W3CDTF">2022-01-18T15:27:00Z</dcterms:created>
  <dcterms:modified xsi:type="dcterms:W3CDTF">2022-02-09T05:24:00Z</dcterms:modified>
</cp:coreProperties>
</file>